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8A1F40" w:rsidRPr="00AF64E8" w:rsidRDefault="00AF64E8">
      <w:pPr>
        <w:rPr>
          <w:b/>
          <w:sz w:val="36"/>
          <w:szCs w:val="36"/>
        </w:rPr>
      </w:pPr>
      <w:bookmarkStart w:id="0" w:name="_GoBack"/>
      <w:bookmarkEnd w:id="0"/>
      <w:r w:rsidRPr="00AF64E8">
        <w:rPr>
          <w:b/>
          <w:sz w:val="36"/>
          <w:szCs w:val="36"/>
        </w:rPr>
        <w:t>ITS-družboslovni                           KRITERIJ OCENJEVANJA</w:t>
      </w:r>
    </w:p>
    <w:p w:rsidR="00AF64E8" w:rsidRPr="00775C88" w:rsidRDefault="00AF64E8">
      <w:pPr>
        <w:rPr>
          <w:i/>
        </w:rPr>
      </w:pPr>
      <w:r>
        <w:t xml:space="preserve">Dijaki imajo v ITS skupini skupaj 105 ur. ITS je strukturiran drugače od ostalih predmetov, zato ima tudi specifičen način ocenjevanja. V družboslovnem ITS bodo dijaki pridobili tri ocene. </w:t>
      </w:r>
      <w:r w:rsidR="00775C88">
        <w:t xml:space="preserve">Raziskovalno vprašanje: </w:t>
      </w:r>
      <w:r w:rsidR="00372DA6" w:rsidRPr="00775C88">
        <w:rPr>
          <w:i/>
        </w:rPr>
        <w:t>Kako lahko povečamo turistično ponud</w:t>
      </w:r>
      <w:r w:rsidR="00775C88" w:rsidRPr="00775C88">
        <w:rPr>
          <w:i/>
        </w:rPr>
        <w:t xml:space="preserve">bo kraja? </w:t>
      </w:r>
    </w:p>
    <w:p w:rsidR="00AF64E8" w:rsidRDefault="00AF64E8" w:rsidP="003F64C2">
      <w:pPr>
        <w:pStyle w:val="Odstavekseznama"/>
        <w:numPr>
          <w:ilvl w:val="0"/>
          <w:numId w:val="6"/>
        </w:numPr>
      </w:pPr>
      <w:r w:rsidRPr="00775C88">
        <w:rPr>
          <w:b/>
          <w:u w:val="single"/>
        </w:rPr>
        <w:t>Prva ocena</w:t>
      </w:r>
      <w:r>
        <w:t xml:space="preserve"> je samostojen izdelek, ki ga bodo</w:t>
      </w:r>
      <w:r w:rsidR="00F0463B">
        <w:t xml:space="preserve"> dijaki</w:t>
      </w:r>
      <w:r>
        <w:t xml:space="preserve"> oddali do 15. 1. 2019. Izdelki dijakov bodo različni, vsak dijak bo dobil oceno z obrazložitvijo. Osnovni kriteriji za izdelek:</w:t>
      </w:r>
    </w:p>
    <w:p w:rsidR="00AF64E8" w:rsidRPr="00AF64E8" w:rsidRDefault="00AF64E8" w:rsidP="00AF64E8">
      <w:r>
        <w:t xml:space="preserve">        </w:t>
      </w:r>
      <w:r w:rsidRPr="00AF64E8">
        <w:t xml:space="preserve">• </w:t>
      </w:r>
      <w:r>
        <w:t xml:space="preserve">       </w:t>
      </w:r>
      <w:r w:rsidRPr="00AF64E8">
        <w:t>VSEBINA</w:t>
      </w:r>
      <w:r>
        <w:t xml:space="preserve"> izdelka</w:t>
      </w:r>
      <w:r w:rsidRPr="00AF64E8">
        <w:t xml:space="preserve"> (vsebinska ustreznost, izbor ključnih besed,</w:t>
      </w:r>
      <w:r>
        <w:t xml:space="preserve"> </w:t>
      </w:r>
      <w:r w:rsidRPr="00AF64E8">
        <w:t>uporaba literature in drugih virov),</w:t>
      </w:r>
    </w:p>
    <w:p w:rsidR="00AF64E8" w:rsidRDefault="00AF64E8" w:rsidP="00AF64E8">
      <w:r>
        <w:t xml:space="preserve">        •       IZGLED izdelka</w:t>
      </w:r>
      <w:r w:rsidRPr="00AF64E8">
        <w:t xml:space="preserve"> (pisna in sliko</w:t>
      </w:r>
      <w:r>
        <w:t>vna/likovna učinkovitost</w:t>
      </w:r>
      <w:r w:rsidRPr="00AF64E8">
        <w:t>,</w:t>
      </w:r>
      <w:r>
        <w:t xml:space="preserve"> uporaba kart, mobilnih aplikacij, računalniških programov oblikovanja,  </w:t>
      </w:r>
      <w:r w:rsidRPr="00AF64E8">
        <w:t>nazornost, prepr</w:t>
      </w:r>
      <w:r>
        <w:t>ičljivost ter uporabnost, inovativnost</w:t>
      </w:r>
      <w:r w:rsidRPr="00AF64E8">
        <w:t>),</w:t>
      </w:r>
    </w:p>
    <w:p w:rsidR="00AF64E8" w:rsidRPr="00AF64E8" w:rsidRDefault="00AF64E8" w:rsidP="00AF64E8">
      <w:pPr>
        <w:pStyle w:val="Odstavekseznama"/>
        <w:numPr>
          <w:ilvl w:val="0"/>
          <w:numId w:val="5"/>
        </w:numPr>
      </w:pPr>
      <w:r>
        <w:t xml:space="preserve">NAMEN izdelka ( </w:t>
      </w:r>
      <w:r w:rsidR="00F0463B">
        <w:t>določena cil</w:t>
      </w:r>
      <w:r w:rsidR="00775C88">
        <w:t xml:space="preserve">jna publika, izdelana možnost </w:t>
      </w:r>
      <w:proofErr w:type="spellStart"/>
      <w:r w:rsidR="00775C88">
        <w:t>diseminacija</w:t>
      </w:r>
      <w:proofErr w:type="spellEnd"/>
      <w:r w:rsidR="00F0463B">
        <w:t xml:space="preserve"> izdelka, povezanost z raziskovalnim vprašanjem)</w:t>
      </w:r>
    </w:p>
    <w:p w:rsidR="00AF64E8" w:rsidRDefault="00AF64E8" w:rsidP="00AF64E8"/>
    <w:p w:rsidR="00AF64E8" w:rsidRPr="00775C88" w:rsidRDefault="00AF64E8" w:rsidP="00AF64E8">
      <w:r w:rsidRPr="00775C88">
        <w:rPr>
          <w:bCs/>
        </w:rPr>
        <w:t>odlično (5)</w:t>
      </w:r>
    </w:p>
    <w:p w:rsidR="00372DA6" w:rsidRDefault="00F0463B" w:rsidP="00AF64E8">
      <w:r>
        <w:t xml:space="preserve">Dijak </w:t>
      </w:r>
      <w:r w:rsidR="00AF64E8" w:rsidRPr="00AF64E8">
        <w:t xml:space="preserve"> učinkovito in natančno izbere podatke. Vsebina</w:t>
      </w:r>
      <w:r>
        <w:t xml:space="preserve"> je primerna, </w:t>
      </w:r>
      <w:r w:rsidR="00AF64E8" w:rsidRPr="00AF64E8">
        <w:t xml:space="preserve"> slikovni material je izviren in ustreza vsebini, </w:t>
      </w:r>
      <w:r>
        <w:t xml:space="preserve">fotografije je posnel dijak, </w:t>
      </w:r>
      <w:r w:rsidR="00372DA6">
        <w:t xml:space="preserve">tekst je jedrnat, povezan z vsebino izdelka. Tekst dijak sam oblikuje, na osnovi virov in literature. </w:t>
      </w:r>
      <w:r>
        <w:t xml:space="preserve"> Izdelek je </w:t>
      </w:r>
      <w:r w:rsidR="00AF64E8" w:rsidRPr="00AF64E8">
        <w:t>izdelan estetsko, je opazen, poučen, uporaben.</w:t>
      </w:r>
      <w:r w:rsidR="00372DA6">
        <w:t xml:space="preserve"> </w:t>
      </w:r>
      <w:r>
        <w:t xml:space="preserve">Izdelek je inovativen na </w:t>
      </w:r>
      <w:r w:rsidR="00372DA6">
        <w:t>področju</w:t>
      </w:r>
      <w:r>
        <w:t xml:space="preserve"> iskanja novega </w:t>
      </w:r>
      <w:r w:rsidR="00372DA6">
        <w:t>turističnega</w:t>
      </w:r>
      <w:r>
        <w:t xml:space="preserve"> potenciala Idrije. </w:t>
      </w:r>
      <w:r w:rsidR="00AF64E8" w:rsidRPr="00AF64E8">
        <w:t xml:space="preserve"> Vsebuje navedbo avtorja ter virov in literature. </w:t>
      </w:r>
      <w:r w:rsidR="00372DA6">
        <w:t>Izdelek je izdelan na visoki ravni zahtevnosti in združuje zelo različna znanja, različne spretnosti in različne idejne rešitve…</w:t>
      </w:r>
      <w:r w:rsidR="003F64C2">
        <w:t>Izkorišča možnosti risanja zemljevidov</w:t>
      </w:r>
      <w:r w:rsidR="00372DA6">
        <w:t xml:space="preserve">, uporabo aplikacij, oblikovanje izdelka, promocijo izdelka. V izdelku se izraža samoiniciativnost dijaka. </w:t>
      </w:r>
      <w:r w:rsidR="00476A73">
        <w:t xml:space="preserve">Izdelek izraža, da je dijak sodeloval z organizacijami v lokalnem okolju. </w:t>
      </w:r>
    </w:p>
    <w:p w:rsidR="00AF64E8" w:rsidRPr="00775C88" w:rsidRDefault="00AF64E8" w:rsidP="00AF64E8">
      <w:pPr>
        <w:rPr>
          <w:bCs/>
        </w:rPr>
      </w:pPr>
      <w:r w:rsidRPr="00775C88">
        <w:rPr>
          <w:bCs/>
        </w:rPr>
        <w:t>prav dobro (4)</w:t>
      </w:r>
    </w:p>
    <w:p w:rsidR="00372DA6" w:rsidRPr="00AF64E8" w:rsidRDefault="003F64C2" w:rsidP="00AF64E8">
      <w:r w:rsidRPr="003F64C2">
        <w:t>Dijak  učinkovito in natančno izbere podatke. Vsebina je primerna,  slikovni material je izviren in ustreza vsebini, fotografije je posnel dijak, tekst je jedrnat, povezan z vsebino izdelka. Tekst dijak sam oblikuje, na osnovi virov in literature.  Izdelek je izdelan estetsko, je opazen, poučen, uporaben. Izdelek je</w:t>
      </w:r>
      <w:r>
        <w:t xml:space="preserve"> nekoliko manj </w:t>
      </w:r>
      <w:r w:rsidRPr="003F64C2">
        <w:t xml:space="preserve"> inovativen na področju iskanja novega turističnega potenciala Idrije.  Vsebuje navedbo avtorja ter virov in literat</w:t>
      </w:r>
      <w:r>
        <w:t>ure. Izdelek je izdelan na višji</w:t>
      </w:r>
      <w:r w:rsidRPr="003F64C2">
        <w:t xml:space="preserve"> rav</w:t>
      </w:r>
      <w:r>
        <w:t xml:space="preserve">ni zahtevnosti in združuje nekatera </w:t>
      </w:r>
      <w:r w:rsidRPr="003F64C2">
        <w:t>različna znanja, različne spretnosti in različne idejne rešitve…Izkorišča možnosti risanja zemljevidov, uporabo aplikacij, oblikovanje izdelka, promocijo izdelka. V izdelku se izraža samoiniciativnost dijaka.</w:t>
      </w:r>
      <w:r>
        <w:t xml:space="preserve"> Pri izdelavi izdelka je bila večja pomoč učitelja. </w:t>
      </w:r>
    </w:p>
    <w:p w:rsidR="00AF64E8" w:rsidRPr="00775C88" w:rsidRDefault="00AF64E8" w:rsidP="00AF64E8">
      <w:pPr>
        <w:rPr>
          <w:bCs/>
        </w:rPr>
      </w:pPr>
      <w:r w:rsidRPr="00775C88">
        <w:rPr>
          <w:bCs/>
        </w:rPr>
        <w:t>dobro (3)</w:t>
      </w:r>
    </w:p>
    <w:p w:rsidR="003F64C2" w:rsidRPr="00AF64E8" w:rsidRDefault="003F64C2" w:rsidP="00AF64E8">
      <w:r w:rsidRPr="003F64C2">
        <w:t>Dijak  učinkovito in natančno izbere podatke. Vsebina je primern</w:t>
      </w:r>
      <w:r>
        <w:t>a,  slikovni material je uporabljen</w:t>
      </w:r>
      <w:r w:rsidRPr="003F64C2">
        <w:t xml:space="preserve"> in ustreza vsebi</w:t>
      </w:r>
      <w:r>
        <w:t>ni, fotografije je dijak kopiral iz spleta</w:t>
      </w:r>
      <w:r w:rsidRPr="003F64C2">
        <w:t xml:space="preserve"> tekst je jedrnat, povezan z vsebino izdelka. Tekst dijak sam oblikuje, na osnovi virov in literature.  Izdelek je izdelan estetsko, je opazen, </w:t>
      </w:r>
      <w:r>
        <w:t xml:space="preserve">a manj </w:t>
      </w:r>
      <w:r w:rsidRPr="003F64C2">
        <w:t>poučen, upor</w:t>
      </w:r>
      <w:r>
        <w:t xml:space="preserve">aben. Izdelek ni </w:t>
      </w:r>
      <w:r w:rsidRPr="003F64C2">
        <w:t>inovativen na področju iskanja novega turističnega potenciala Idrije.  Vsebuje navedbo avtorja ter virov in literature. Izdelek je izdela</w:t>
      </w:r>
      <w:r>
        <w:t>n na srednji</w:t>
      </w:r>
      <w:r w:rsidRPr="003F64C2">
        <w:t xml:space="preserve"> ravni zahtevnosti in združuje nekatera različna znanja, različne spretnosti in različne idejne reš</w:t>
      </w:r>
      <w:r>
        <w:t xml:space="preserve">itve…Izkorišča  le malo možnosti, ki jih danes ponuja IKT. </w:t>
      </w:r>
      <w:r w:rsidRPr="003F64C2">
        <w:t>V izdelku se</w:t>
      </w:r>
      <w:r>
        <w:t xml:space="preserve"> ne </w:t>
      </w:r>
      <w:r w:rsidRPr="003F64C2">
        <w:t xml:space="preserve"> izraža samoiniciativnost dijaka</w:t>
      </w:r>
      <w:r>
        <w:t>, izdelek je klasičen, neizviren.</w:t>
      </w:r>
      <w:r w:rsidRPr="003F64C2">
        <w:t>. Pri izdelavi izdelka je bila večja pomoč učitelja.</w:t>
      </w:r>
    </w:p>
    <w:p w:rsidR="00AF64E8" w:rsidRPr="00775C88" w:rsidRDefault="00AF64E8" w:rsidP="00AF64E8">
      <w:pPr>
        <w:rPr>
          <w:bCs/>
        </w:rPr>
      </w:pPr>
      <w:r w:rsidRPr="00775C88">
        <w:rPr>
          <w:bCs/>
        </w:rPr>
        <w:t>zadostno (2)</w:t>
      </w:r>
    </w:p>
    <w:p w:rsidR="003F64C2" w:rsidRDefault="003F64C2" w:rsidP="00AF64E8">
      <w:r>
        <w:t xml:space="preserve">Dijak </w:t>
      </w:r>
      <w:r w:rsidRPr="003F64C2">
        <w:t>zbere podatke</w:t>
      </w:r>
      <w:r>
        <w:t xml:space="preserve"> le iz spleta</w:t>
      </w:r>
      <w:r w:rsidRPr="003F64C2">
        <w:t>. Vsebina je</w:t>
      </w:r>
      <w:r>
        <w:t xml:space="preserve"> skromna</w:t>
      </w:r>
      <w:r w:rsidRPr="003F64C2">
        <w:t>,  slikovni material je uporabljen in ustreza vsebini, fotografije je dijak kopiral iz spleta</w:t>
      </w:r>
      <w:r>
        <w:t>, teksta je malo-le  posamezni stavki, kopirani iz spleta.</w:t>
      </w:r>
      <w:r w:rsidRPr="003F64C2">
        <w:t xml:space="preserve">  </w:t>
      </w:r>
      <w:r>
        <w:t>Izdelek je ne</w:t>
      </w:r>
      <w:r w:rsidRPr="003F64C2">
        <w:t xml:space="preserve">opazen, </w:t>
      </w:r>
      <w:r>
        <w:t>klasičen, s šibkim oblikovanjem</w:t>
      </w:r>
      <w:r w:rsidRPr="003F64C2">
        <w:t xml:space="preserve">, </w:t>
      </w:r>
      <w:r>
        <w:t xml:space="preserve">ni </w:t>
      </w:r>
      <w:r w:rsidRPr="003F64C2">
        <w:t>uporaben</w:t>
      </w:r>
      <w:r>
        <w:t xml:space="preserve"> za promocijo Idrije</w:t>
      </w:r>
      <w:r w:rsidRPr="003F64C2">
        <w:t xml:space="preserve">. Izdelek ni inovativen na področju iskanja novega turističnega potenciala Idrije.  </w:t>
      </w:r>
      <w:r>
        <w:t>Ne v</w:t>
      </w:r>
      <w:r w:rsidRPr="003F64C2">
        <w:t xml:space="preserve">sebuje navedbo avtorja ter virov in literature. </w:t>
      </w:r>
      <w:r>
        <w:t>Izdelek je izdelan na nizki</w:t>
      </w:r>
      <w:r w:rsidRPr="003F64C2">
        <w:t xml:space="preserve"> ravni zahtevnosti </w:t>
      </w:r>
      <w:r>
        <w:t xml:space="preserve">. Nima nobene </w:t>
      </w:r>
      <w:r w:rsidRPr="003F64C2">
        <w:t xml:space="preserve">idejne rešitve…Izkorišča  le </w:t>
      </w:r>
      <w:r w:rsidRPr="003F64C2">
        <w:lastRenderedPageBreak/>
        <w:t>malo možnosti, ki jih danes ponuja IKT. V izdelku se ne  izraža samoiniciativnost dijaka</w:t>
      </w:r>
      <w:r>
        <w:t xml:space="preserve">. </w:t>
      </w:r>
      <w:r w:rsidRPr="003F64C2">
        <w:t xml:space="preserve"> Pri izdelavi izdelka je </w:t>
      </w:r>
      <w:r>
        <w:t>očitna majhna poraba časa in energije za izdelavo.</w:t>
      </w:r>
    </w:p>
    <w:p w:rsidR="00AF64E8" w:rsidRPr="00775C88" w:rsidRDefault="003F64C2" w:rsidP="00AF64E8">
      <w:r>
        <w:t xml:space="preserve"> </w:t>
      </w:r>
      <w:r w:rsidR="00AF64E8" w:rsidRPr="00775C88">
        <w:rPr>
          <w:bCs/>
        </w:rPr>
        <w:t>nezadostno (1)</w:t>
      </w:r>
    </w:p>
    <w:p w:rsidR="00AF64E8" w:rsidRDefault="003F64C2" w:rsidP="00AF64E8">
      <w:r>
        <w:t>Dijak ne izdela izdelka</w:t>
      </w:r>
      <w:r w:rsidR="00AF64E8" w:rsidRPr="00AF64E8">
        <w:t xml:space="preserve"> oz. le-ta ne ustreza zgoraj omenjenim zahtevam in je brez </w:t>
      </w:r>
      <w:r>
        <w:t xml:space="preserve">prave vsebine, oblikovanja in jasne ideje, kaj naj bi predstavljal. Izdelek je plagiat. </w:t>
      </w:r>
    </w:p>
    <w:p w:rsidR="003F64C2" w:rsidRDefault="003F64C2" w:rsidP="00AF64E8"/>
    <w:p w:rsidR="00775C88" w:rsidRDefault="00DF5B83" w:rsidP="00775C88">
      <w:pPr>
        <w:pStyle w:val="Odstavekseznama"/>
        <w:numPr>
          <w:ilvl w:val="0"/>
          <w:numId w:val="6"/>
        </w:numPr>
        <w:spacing w:after="0" w:line="240" w:lineRule="auto"/>
      </w:pPr>
      <w:r w:rsidRPr="00775C88">
        <w:rPr>
          <w:b/>
          <w:u w:val="single"/>
        </w:rPr>
        <w:t>Druga ocena je izdelek</w:t>
      </w:r>
      <w:r w:rsidR="003F64C2">
        <w:t>, ki ga izdela celotna skupina. Nova turistična pot –</w:t>
      </w:r>
      <w:r w:rsidR="003F64C2" w:rsidRPr="003F64C2">
        <w:rPr>
          <w:i/>
        </w:rPr>
        <w:t xml:space="preserve">Po </w:t>
      </w:r>
      <w:r w:rsidR="002339A2">
        <w:rPr>
          <w:i/>
        </w:rPr>
        <w:t>R</w:t>
      </w:r>
      <w:r w:rsidR="003F64C2" w:rsidRPr="003F64C2">
        <w:rPr>
          <w:i/>
        </w:rPr>
        <w:t>apalski meji.</w:t>
      </w:r>
      <w:r w:rsidR="003F64C2">
        <w:t xml:space="preserve"> </w:t>
      </w:r>
      <w:r w:rsidR="002339A2">
        <w:t xml:space="preserve"> Rok za oddajo končnega izdelka je 20. 5. 2019</w:t>
      </w:r>
      <w:r>
        <w:t>. Izdelke je skupen, vendar ima vsak dijak določeno nalogo pri izdelavi. Vsak dijak dobi oceno glede na spodnji kriterij. Naloge dijakov bodo različne</w:t>
      </w:r>
      <w:r w:rsidR="00775C88">
        <w:t>, zato kriterij povzema</w:t>
      </w:r>
      <w:r>
        <w:t xml:space="preserve"> le nekatere, skupine, veščine. </w:t>
      </w:r>
    </w:p>
    <w:p w:rsidR="00DF5B83" w:rsidRDefault="00476A73" w:rsidP="00775C88">
      <w:pPr>
        <w:pStyle w:val="Odstavekseznama"/>
        <w:spacing w:after="0" w:line="240" w:lineRule="auto"/>
      </w:pPr>
      <w:r>
        <w:t>Kriterij se, deloma, pokriva tudi s kriterijem prve točke!</w:t>
      </w:r>
    </w:p>
    <w:p w:rsidR="00DF5B83" w:rsidRDefault="00DF5B83" w:rsidP="00775C88">
      <w:pPr>
        <w:pStyle w:val="Odstavekseznama"/>
        <w:spacing w:after="0" w:line="240" w:lineRule="auto"/>
      </w:pPr>
    </w:p>
    <w:p w:rsidR="00DF5B83" w:rsidRDefault="00DF5B83" w:rsidP="00775C88">
      <w:pPr>
        <w:pStyle w:val="Odstavekseznama"/>
        <w:numPr>
          <w:ilvl w:val="0"/>
          <w:numId w:val="7"/>
        </w:numPr>
        <w:spacing w:after="0" w:line="240" w:lineRule="auto"/>
      </w:pPr>
      <w:r>
        <w:t xml:space="preserve"> Usposobljenost za delo</w:t>
      </w:r>
    </w:p>
    <w:p w:rsidR="00DF5B83" w:rsidRDefault="00DF5B83" w:rsidP="00775C88">
      <w:pPr>
        <w:pStyle w:val="Odstavekseznama"/>
        <w:spacing w:after="0" w:line="240" w:lineRule="auto"/>
      </w:pPr>
      <w:r>
        <w:t>Samostojnost, dijakovo predznanje o Rapalski meji in zgodovinskem ozadju, iskanje rešitev, pravilna izbira postopkov za izdelavo svojega dela naloge, inovativnost, veliko zamisli in zmožnost kritičnega presojanja svojih zamisli.</w:t>
      </w:r>
    </w:p>
    <w:p w:rsidR="00DF5B83" w:rsidRDefault="00DF5B83" w:rsidP="00775C88">
      <w:pPr>
        <w:pStyle w:val="Odstavekseznama"/>
        <w:spacing w:after="0" w:line="240" w:lineRule="auto"/>
      </w:pPr>
    </w:p>
    <w:p w:rsidR="00DF5B83" w:rsidRDefault="00DF5B83" w:rsidP="00775C88">
      <w:pPr>
        <w:pStyle w:val="Odstavekseznama"/>
        <w:numPr>
          <w:ilvl w:val="0"/>
          <w:numId w:val="7"/>
        </w:numPr>
        <w:spacing w:after="0" w:line="240" w:lineRule="auto"/>
      </w:pPr>
      <w:r>
        <w:t>Praktično delo pri</w:t>
      </w:r>
      <w:r w:rsidR="00B415FC">
        <w:t xml:space="preserve"> izdelavi izdelka.</w:t>
      </w:r>
    </w:p>
    <w:p w:rsidR="00DF5B83" w:rsidRDefault="00DF5B83" w:rsidP="00775C88">
      <w:pPr>
        <w:pStyle w:val="Odstavekseznama"/>
        <w:spacing w:after="0" w:line="240" w:lineRule="auto"/>
      </w:pPr>
      <w:r>
        <w:t>Uporaba IKT orodij,  spretnost, agilnost, znati poiskati vire</w:t>
      </w:r>
      <w:r w:rsidR="00B415FC">
        <w:t>, poznati možnosti izdelave izdelka (papir, video…)</w:t>
      </w:r>
    </w:p>
    <w:p w:rsidR="00DF5B83" w:rsidRDefault="00DF5B83" w:rsidP="00775C88">
      <w:pPr>
        <w:pStyle w:val="Odstavekseznama"/>
        <w:spacing w:after="0" w:line="240" w:lineRule="auto"/>
      </w:pPr>
    </w:p>
    <w:p w:rsidR="00DF5B83" w:rsidRDefault="00DF5B83" w:rsidP="00775C88">
      <w:pPr>
        <w:pStyle w:val="Odstavekseznama"/>
        <w:numPr>
          <w:ilvl w:val="0"/>
          <w:numId w:val="7"/>
        </w:numPr>
        <w:spacing w:after="0" w:line="240" w:lineRule="auto"/>
      </w:pPr>
      <w:r>
        <w:t xml:space="preserve"> Odnos do dela</w:t>
      </w:r>
    </w:p>
    <w:p w:rsidR="00DF5B83" w:rsidRDefault="00DF5B83" w:rsidP="00775C88">
      <w:pPr>
        <w:pStyle w:val="Odstavekseznama"/>
        <w:spacing w:after="0" w:line="240" w:lineRule="auto"/>
      </w:pPr>
      <w:r>
        <w:t xml:space="preserve">Motiviran pristop k delu, </w:t>
      </w:r>
      <w:r w:rsidR="00B415FC">
        <w:t>izražanje zanimanja za temo, red in samodisciplina pri delu, energičnost in zainteresiranost.</w:t>
      </w:r>
    </w:p>
    <w:p w:rsidR="00B415FC" w:rsidRDefault="00B415FC" w:rsidP="00775C88">
      <w:pPr>
        <w:pStyle w:val="Odstavekseznama"/>
        <w:spacing w:after="0" w:line="240" w:lineRule="auto"/>
      </w:pPr>
    </w:p>
    <w:p w:rsidR="00DF5B83" w:rsidRDefault="00DF5B83" w:rsidP="00775C88">
      <w:pPr>
        <w:pStyle w:val="Odstavekseznama"/>
        <w:numPr>
          <w:ilvl w:val="0"/>
          <w:numId w:val="7"/>
        </w:numPr>
        <w:spacing w:after="0" w:line="240" w:lineRule="auto"/>
      </w:pPr>
      <w:r>
        <w:t>Sodelovanje</w:t>
      </w:r>
    </w:p>
    <w:p w:rsidR="00DF5B83" w:rsidRDefault="00B415FC" w:rsidP="00775C88">
      <w:pPr>
        <w:pStyle w:val="Odstavekseznama"/>
        <w:spacing w:after="0" w:line="240" w:lineRule="auto"/>
      </w:pPr>
      <w:r>
        <w:t>Odnos do sošolcev in do zunanjih partnerjev, sodelovanje z učiteljem, argumentiranje svojih ideje, poslušanje drugih</w:t>
      </w:r>
      <w:r w:rsidR="00476A73">
        <w:t xml:space="preserve">. </w:t>
      </w:r>
    </w:p>
    <w:p w:rsidR="00B415FC" w:rsidRDefault="00B415FC" w:rsidP="00775C88">
      <w:pPr>
        <w:pStyle w:val="Odstavekseznama"/>
        <w:spacing w:after="0" w:line="240" w:lineRule="auto"/>
      </w:pPr>
    </w:p>
    <w:p w:rsidR="00DF5B83" w:rsidRDefault="00DF5B83" w:rsidP="00775C88">
      <w:pPr>
        <w:pStyle w:val="Odstavekseznama"/>
        <w:numPr>
          <w:ilvl w:val="0"/>
          <w:numId w:val="7"/>
        </w:numPr>
        <w:spacing w:after="0" w:line="240" w:lineRule="auto"/>
      </w:pPr>
      <w:r>
        <w:t xml:space="preserve"> Izdelek</w:t>
      </w:r>
    </w:p>
    <w:p w:rsidR="00B415FC" w:rsidRDefault="00B415FC" w:rsidP="00775C88">
      <w:pPr>
        <w:pStyle w:val="Odstavekseznama"/>
        <w:spacing w:after="0" w:line="240" w:lineRule="auto"/>
      </w:pPr>
      <w:r>
        <w:t>Obseg in zahtevnost dijakove naloge</w:t>
      </w:r>
      <w:r w:rsidR="00DF5B83">
        <w:t xml:space="preserve">, </w:t>
      </w:r>
      <w:r>
        <w:t xml:space="preserve">izdelano v roku, </w:t>
      </w:r>
      <w:r w:rsidR="00DF5B83">
        <w:t>kak</w:t>
      </w:r>
      <w:r>
        <w:t xml:space="preserve">ovost izdelka, uporabnost izdelka, inovativnost izdelka, izdelek je mogoče predstaviti širši javnosti. </w:t>
      </w:r>
    </w:p>
    <w:p w:rsidR="00476A73" w:rsidRDefault="00476A73" w:rsidP="00B415FC">
      <w:pPr>
        <w:pStyle w:val="Odstavekseznama"/>
      </w:pPr>
    </w:p>
    <w:p w:rsidR="00A56264" w:rsidRPr="00A56264" w:rsidRDefault="00476A73" w:rsidP="00A56264">
      <w:pPr>
        <w:pStyle w:val="Odstavekseznama"/>
        <w:numPr>
          <w:ilvl w:val="0"/>
          <w:numId w:val="6"/>
        </w:numPr>
      </w:pPr>
      <w:proofErr w:type="spellStart"/>
      <w:r w:rsidRPr="00775C88">
        <w:rPr>
          <w:b/>
        </w:rPr>
        <w:t>Portfolio</w:t>
      </w:r>
      <w:proofErr w:type="spellEnd"/>
      <w:r w:rsidR="00A56264">
        <w:t xml:space="preserve"> (kriterij izdelan s pomočjo spletne strani </w:t>
      </w:r>
      <w:proofErr w:type="spellStart"/>
      <w:r w:rsidR="00A56264">
        <w:t>Europian</w:t>
      </w:r>
      <w:proofErr w:type="spellEnd"/>
      <w:r w:rsidR="00A56264">
        <w:t xml:space="preserve"> </w:t>
      </w:r>
      <w:proofErr w:type="spellStart"/>
      <w:r w:rsidR="00A56264">
        <w:t>portfolio</w:t>
      </w:r>
      <w:proofErr w:type="spellEnd"/>
      <w:r w:rsidR="00A56264">
        <w:t xml:space="preserve"> </w:t>
      </w:r>
      <w:proofErr w:type="spellStart"/>
      <w:r w:rsidR="00A56264">
        <w:t>certificate</w:t>
      </w:r>
      <w:proofErr w:type="spellEnd"/>
      <w:r w:rsidR="00A56264">
        <w:t>)</w:t>
      </w:r>
      <w:r w:rsidR="0051730D">
        <w:t xml:space="preserve">. </w:t>
      </w:r>
      <w:proofErr w:type="spellStart"/>
      <w:r w:rsidR="0051730D">
        <w:t>Portfolio</w:t>
      </w:r>
      <w:proofErr w:type="spellEnd"/>
      <w:r w:rsidR="0051730D">
        <w:t xml:space="preserve"> se oceni konec šol. leta, 15.6.2019.  </w:t>
      </w: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106"/>
      </w:tblGrid>
      <w:tr w:rsidR="00A56264" w:rsidRPr="00775C88" w:rsidTr="00A56264">
        <w:trPr>
          <w:tblCellSpacing w:w="0" w:type="dxa"/>
        </w:trPr>
        <w:tc>
          <w:tcPr>
            <w:tcW w:w="0" w:type="auto"/>
            <w:shd w:val="clear" w:color="auto" w:fill="DBF0FF"/>
            <w:vAlign w:val="center"/>
            <w:hideMark/>
          </w:tcPr>
          <w:p w:rsidR="00A56264" w:rsidRPr="00775C88" w:rsidRDefault="00A56264" w:rsidP="00775C88">
            <w:pPr>
              <w:spacing w:after="0" w:line="240" w:lineRule="auto"/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</w:pPr>
            <w:r w:rsidRPr="00775C88">
              <w:rPr>
                <w:rFonts w:ascii="Verdana" w:eastAsia="Times New Roman" w:hAnsi="Verdana" w:cs="Times New Roman"/>
                <w:bCs/>
                <w:color w:val="001432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75C88">
              <w:rPr>
                <w:rFonts w:ascii="Verdana" w:eastAsia="Times New Roman" w:hAnsi="Verdana" w:cs="Times New Roman"/>
                <w:bCs/>
                <w:color w:val="001432"/>
                <w:sz w:val="19"/>
                <w:szCs w:val="19"/>
                <w:lang w:eastAsia="sl-SI"/>
              </w:rPr>
              <w:t>Dokumentacija: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Dijakova</w:t>
            </w:r>
            <w:proofErr w:type="spellEnd"/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 dokumentacija</w:t>
            </w:r>
            <w:r w:rsidR="00775C88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 je 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pisana na papirju</w:t>
            </w:r>
            <w:r w:rsidR="00775C88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, vključuje elemente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 v elektronski obliki na CD-ju ali DVD-ju</w:t>
            </w:r>
            <w:r w:rsidR="00775C88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, video vsebine…, 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vključuje slike in/ali druge vizualne elemente</w:t>
            </w:r>
            <w:r w:rsidR="00775C88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, 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vključuje slike ročno izdelanih izdelkov</w:t>
            </w:r>
            <w:r w:rsidR="00775C88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, 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je v skladu z estetskimi kriteriji kvalitete, ki se nanašajo na vse </w:t>
            </w:r>
            <w:proofErr w:type="spellStart"/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portfolie</w:t>
            </w:r>
            <w:proofErr w:type="spellEnd"/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. </w:t>
            </w:r>
          </w:p>
          <w:p w:rsidR="00775C88" w:rsidRDefault="00A56264" w:rsidP="00A5626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</w:pPr>
            <w:r w:rsidRPr="00775C88">
              <w:rPr>
                <w:rFonts w:ascii="Verdana" w:eastAsia="Times New Roman" w:hAnsi="Verdana" w:cs="Times New Roman"/>
                <w:bCs/>
                <w:color w:val="001432"/>
                <w:sz w:val="19"/>
                <w:szCs w:val="19"/>
                <w:lang w:eastAsia="sl-SI"/>
              </w:rPr>
              <w:t>Ocenjevanje in samoocenjevanje:</w:t>
            </w:r>
            <w:r w:rsidR="00775C88">
              <w:rPr>
                <w:rFonts w:ascii="Verdana" w:eastAsia="Times New Roman" w:hAnsi="Verdana" w:cs="Times New Roman"/>
                <w:bCs/>
                <w:color w:val="001432"/>
                <w:sz w:val="19"/>
                <w:szCs w:val="19"/>
                <w:lang w:eastAsia="sl-SI"/>
              </w:rPr>
              <w:t xml:space="preserve"> </w:t>
            </w:r>
            <w:r w:rsid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dijak vključen tokom celotnega procesa. </w:t>
            </w:r>
          </w:p>
          <w:p w:rsidR="00775C88" w:rsidRDefault="00A56264" w:rsidP="00A5626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</w:pPr>
            <w:r w:rsidRPr="00775C88">
              <w:rPr>
                <w:rFonts w:ascii="Verdana" w:eastAsia="Times New Roman" w:hAnsi="Verdana" w:cs="Times New Roman"/>
                <w:bCs/>
                <w:color w:val="001432"/>
                <w:sz w:val="19"/>
                <w:szCs w:val="19"/>
                <w:lang w:eastAsia="sl-SI"/>
              </w:rPr>
              <w:t>Pregled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: Kaj je bilo načrtovano, kaj je bilo dejansko izvedeno in pod kakšnimi okoliščinami? Kaj je bilo doseženo?</w:t>
            </w:r>
          </w:p>
          <w:p w:rsidR="00775C88" w:rsidRDefault="00A56264" w:rsidP="00A56264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</w:pPr>
            <w:r w:rsidRPr="00775C88">
              <w:rPr>
                <w:rFonts w:ascii="Verdana" w:eastAsia="Times New Roman" w:hAnsi="Verdana" w:cs="Times New Roman"/>
                <w:bCs/>
                <w:color w:val="001432"/>
                <w:sz w:val="19"/>
                <w:szCs w:val="19"/>
                <w:lang w:eastAsia="sl-SI"/>
              </w:rPr>
              <w:t>Premislek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: Analiza načrta in izvedbe </w:t>
            </w:r>
            <w:proofErr w:type="spellStart"/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of</w:t>
            </w:r>
            <w:proofErr w:type="spellEnd"/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 iz različnih zornih kotov: Kaj sem naredil? Kako sem naredil? S kom? Zakaj? Kaj sem se naučil? Kako sem se naučil? Katere spretnosti se lahko še naučim ali izboljšam?</w:t>
            </w:r>
          </w:p>
          <w:p w:rsidR="00775C88" w:rsidRDefault="00A56264" w:rsidP="0071508F">
            <w:pPr>
              <w:spacing w:before="240" w:after="0" w:line="240" w:lineRule="auto"/>
              <w:rPr>
                <w:rFonts w:ascii="Verdana" w:eastAsia="Times New Roman" w:hAnsi="Verdana" w:cs="Times New Roman"/>
                <w:bCs/>
                <w:color w:val="001432"/>
                <w:sz w:val="19"/>
                <w:szCs w:val="19"/>
                <w:lang w:eastAsia="sl-SI"/>
              </w:rPr>
            </w:pPr>
            <w:r w:rsidRPr="00775C88">
              <w:rPr>
                <w:rFonts w:ascii="Verdana" w:eastAsia="Times New Roman" w:hAnsi="Verdana" w:cs="Times New Roman"/>
                <w:bCs/>
                <w:color w:val="001432"/>
                <w:sz w:val="19"/>
                <w:szCs w:val="19"/>
                <w:lang w:eastAsia="sl-SI"/>
              </w:rPr>
              <w:t>Vrednotenje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: Poleg pregleda in premisleka mora dijak v svoj </w:t>
            </w:r>
            <w:proofErr w:type="spellStart"/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portfolio</w:t>
            </w:r>
            <w:proofErr w:type="spellEnd"/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 vključiti tudi analizo kakovosti zastavljenega in doseženega glede na vloženi trud, napredek in razporejanje s časom: Kakšna je vrednost rezultatov projekta? So bili moji cilji in metode realistično zastavljeni? Sem jih med projektom spreminjal? Kaj dokazujejo moji učni rezultati glede znanja, spretnosti, odnosa in kompetenc?</w:t>
            </w:r>
            <w:r w:rsidRPr="00775C88">
              <w:rPr>
                <w:rFonts w:ascii="Verdana" w:eastAsia="Times New Roman" w:hAnsi="Verdana" w:cs="Times New Roman"/>
                <w:bCs/>
                <w:color w:val="001432"/>
                <w:sz w:val="19"/>
                <w:szCs w:val="19"/>
                <w:lang w:eastAsia="sl-SI"/>
              </w:rPr>
              <w:t xml:space="preserve"> </w:t>
            </w:r>
          </w:p>
          <w:p w:rsidR="00A56264" w:rsidRPr="00775C88" w:rsidRDefault="00A56264" w:rsidP="0071508F">
            <w:pPr>
              <w:spacing w:before="240" w:after="0" w:line="240" w:lineRule="auto"/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</w:pPr>
            <w:r w:rsidRPr="00775C88">
              <w:rPr>
                <w:rFonts w:ascii="Verdana" w:eastAsia="Times New Roman" w:hAnsi="Verdana" w:cs="Times New Roman"/>
                <w:bCs/>
                <w:color w:val="001432"/>
                <w:sz w:val="19"/>
                <w:szCs w:val="19"/>
                <w:lang w:eastAsia="sl-SI"/>
              </w:rPr>
              <w:t>Ocena:</w:t>
            </w:r>
            <w:bookmarkStart w:id="1" w:name="examples"/>
            <w:bookmarkEnd w:id="1"/>
            <w:r w:rsidR="0071508F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Dijakovo delo se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 ocenjuje glede vsebine, </w:t>
            </w:r>
            <w:r w:rsidR="0071508F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kvalitete odgovorov in zapiskov v </w:t>
            </w:r>
            <w:proofErr w:type="spellStart"/>
            <w:r w:rsidR="0071508F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porftfolio</w:t>
            </w:r>
            <w:proofErr w:type="spellEnd"/>
            <w:r w:rsidR="0071508F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, 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metode dela, rezultatov, ki jih ima</w:t>
            </w:r>
            <w:r w:rsidR="0071508F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, upošteva se roke oddaje, </w:t>
            </w:r>
            <w:r w:rsidR="0051730D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pregleda se, če je v </w:t>
            </w:r>
            <w:proofErr w:type="spellStart"/>
            <w:r w:rsidR="0051730D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portfolio</w:t>
            </w:r>
            <w:proofErr w:type="spellEnd"/>
            <w:r w:rsidR="0051730D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 celotna vsebina. </w:t>
            </w:r>
            <w:r w:rsidR="0071508F"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 xml:space="preserve"> </w:t>
            </w:r>
            <w:r w:rsidRPr="00775C88">
              <w:rPr>
                <w:rFonts w:ascii="Verdana" w:eastAsia="Times New Roman" w:hAnsi="Verdana" w:cs="Times New Roman"/>
                <w:color w:val="001432"/>
                <w:sz w:val="19"/>
                <w:szCs w:val="19"/>
                <w:lang w:eastAsia="sl-SI"/>
              </w:rPr>
              <w:t>.</w:t>
            </w:r>
          </w:p>
        </w:tc>
      </w:tr>
    </w:tbl>
    <w:p w:rsidR="002339A2" w:rsidRPr="00775C88" w:rsidRDefault="002339A2" w:rsidP="002339A2"/>
    <w:p w:rsidR="00AF64E8" w:rsidRPr="00775C88" w:rsidRDefault="00AF64E8" w:rsidP="00AF64E8">
      <w:r w:rsidRPr="00775C88">
        <w:t> </w:t>
      </w:r>
    </w:p>
    <w:p w:rsidR="00AF64E8" w:rsidRPr="00775C88" w:rsidRDefault="00AF64E8">
      <w:r w:rsidRPr="00775C88">
        <w:t xml:space="preserve"> </w:t>
      </w:r>
    </w:p>
    <w:sectPr w:rsidR="00AF64E8" w:rsidRPr="00775C88" w:rsidSect="0074141A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024B"/>
    <w:multiLevelType w:val="hybridMultilevel"/>
    <w:tmpl w:val="9FF0379C"/>
    <w:lvl w:ilvl="0" w:tplc="6B1805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428F"/>
    <w:multiLevelType w:val="hybridMultilevel"/>
    <w:tmpl w:val="8A6A75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33212"/>
    <w:multiLevelType w:val="hybridMultilevel"/>
    <w:tmpl w:val="193A4734"/>
    <w:lvl w:ilvl="0" w:tplc="B32AE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B23798"/>
    <w:multiLevelType w:val="multilevel"/>
    <w:tmpl w:val="02B2B7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F72FF"/>
    <w:multiLevelType w:val="multilevel"/>
    <w:tmpl w:val="FC3667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B128F"/>
    <w:multiLevelType w:val="multilevel"/>
    <w:tmpl w:val="4E5CB9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E5C9E"/>
    <w:multiLevelType w:val="hybridMultilevel"/>
    <w:tmpl w:val="CB88A4F4"/>
    <w:lvl w:ilvl="0" w:tplc="244615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B1A52"/>
    <w:multiLevelType w:val="hybridMultilevel"/>
    <w:tmpl w:val="239EDA7E"/>
    <w:lvl w:ilvl="0" w:tplc="48240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27FBA"/>
    <w:multiLevelType w:val="multilevel"/>
    <w:tmpl w:val="A4586A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92458"/>
    <w:multiLevelType w:val="multilevel"/>
    <w:tmpl w:val="1040A8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1D0737"/>
    <w:multiLevelType w:val="multilevel"/>
    <w:tmpl w:val="056204A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D31313"/>
    <w:multiLevelType w:val="multilevel"/>
    <w:tmpl w:val="E3C24A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065907"/>
    <w:multiLevelType w:val="hybridMultilevel"/>
    <w:tmpl w:val="0EDAFBD8"/>
    <w:lvl w:ilvl="0" w:tplc="67BAD6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EA0195"/>
    <w:multiLevelType w:val="hybridMultilevel"/>
    <w:tmpl w:val="CDE8C068"/>
    <w:lvl w:ilvl="0" w:tplc="12627C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11"/>
  </w:num>
  <w:num w:numId="10">
    <w:abstractNumId w:val="4"/>
  </w:num>
  <w:num w:numId="11">
    <w:abstractNumId w:val="5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E8"/>
    <w:rsid w:val="002339A2"/>
    <w:rsid w:val="002E6A1F"/>
    <w:rsid w:val="00372DA6"/>
    <w:rsid w:val="003F64C2"/>
    <w:rsid w:val="00476A73"/>
    <w:rsid w:val="0051730D"/>
    <w:rsid w:val="0071508F"/>
    <w:rsid w:val="0074141A"/>
    <w:rsid w:val="00775C88"/>
    <w:rsid w:val="008A1F40"/>
    <w:rsid w:val="00A1298D"/>
    <w:rsid w:val="00A56264"/>
    <w:rsid w:val="00AF64E8"/>
    <w:rsid w:val="00B415FC"/>
    <w:rsid w:val="00DF5B83"/>
    <w:rsid w:val="00F0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8BAD6-A16C-4F2C-BCDC-729C0694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F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Knjiznica</cp:lastModifiedBy>
  <cp:revision>2</cp:revision>
  <dcterms:created xsi:type="dcterms:W3CDTF">2018-09-18T05:30:00Z</dcterms:created>
  <dcterms:modified xsi:type="dcterms:W3CDTF">2018-09-18T05:30:00Z</dcterms:modified>
</cp:coreProperties>
</file>