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78" w:rsidRPr="002F08AB" w:rsidRDefault="005C7378" w:rsidP="005C7378">
      <w:pPr>
        <w:spacing w:after="0" w:line="390" w:lineRule="atLeast"/>
        <w:jc w:val="center"/>
        <w:rPr>
          <w:rFonts w:ascii="Arial" w:eastAsia="Times New Roman" w:hAnsi="Arial" w:cs="Arial"/>
          <w:b/>
          <w:caps/>
          <w:color w:val="000000"/>
          <w:lang w:eastAsia="sl-SI"/>
        </w:rPr>
      </w:pPr>
      <w:bookmarkStart w:id="0" w:name="_GoBack"/>
      <w:bookmarkEnd w:id="0"/>
      <w:r w:rsidRPr="002F08AB">
        <w:rPr>
          <w:rFonts w:ascii="Arial" w:eastAsia="Times New Roman" w:hAnsi="Arial" w:cs="Arial"/>
          <w:b/>
          <w:caps/>
          <w:color w:val="000000"/>
          <w:lang w:eastAsia="sl-SI"/>
        </w:rPr>
        <w:t>Evropski teden mobilnosti 2018</w:t>
      </w:r>
    </w:p>
    <w:p w:rsidR="004C4782" w:rsidRDefault="005C7378" w:rsidP="005C7378">
      <w:pPr>
        <w:spacing w:after="0" w:line="240" w:lineRule="auto"/>
        <w:rPr>
          <w:rFonts w:ascii="Arial" w:hAnsi="Arial" w:cs="Arial"/>
        </w:rPr>
      </w:pPr>
      <w:r w:rsidRPr="004C4782">
        <w:rPr>
          <w:rFonts w:ascii="Arial" w:hAnsi="Arial" w:cs="Arial"/>
          <w:shd w:val="clear" w:color="auto" w:fill="FFFFFF"/>
        </w:rPr>
        <w:t>Občina Idrija se je</w:t>
      </w:r>
      <w:r w:rsidR="00611769">
        <w:rPr>
          <w:rFonts w:ascii="Arial" w:hAnsi="Arial" w:cs="Arial"/>
          <w:shd w:val="clear" w:color="auto" w:fill="FFFFFF"/>
        </w:rPr>
        <w:t>,</w:t>
      </w:r>
      <w:r w:rsidRPr="004C4782">
        <w:rPr>
          <w:rFonts w:ascii="Arial" w:hAnsi="Arial" w:cs="Arial"/>
          <w:shd w:val="clear" w:color="auto" w:fill="FFFFFF"/>
        </w:rPr>
        <w:t xml:space="preserve"> tako kot že prejšnja leta, tudi letos pridružila kampanji Evropski teden mobilnosti, ki se odvija pod okriljem Evropske komisije. Evropski teden mobilnosti, ki že štirinajst let spodbuja lokalne skupnosti k izvedbi trajnih ukrepov na področju trajnostne mobilnost</w:t>
      </w:r>
      <w:r w:rsidR="00611769">
        <w:rPr>
          <w:rFonts w:ascii="Arial" w:hAnsi="Arial" w:cs="Arial"/>
          <w:shd w:val="clear" w:color="auto" w:fill="FFFFFF"/>
        </w:rPr>
        <w:t>i,</w:t>
      </w:r>
      <w:r w:rsidRPr="004C4782">
        <w:rPr>
          <w:rFonts w:ascii="Arial" w:hAnsi="Arial" w:cs="Arial"/>
          <w:shd w:val="clear" w:color="auto" w:fill="FFFFFF"/>
        </w:rPr>
        <w:t xml:space="preserve"> poteka vsako leto</w:t>
      </w:r>
      <w:r w:rsidR="004C4782">
        <w:rPr>
          <w:rFonts w:ascii="Arial" w:hAnsi="Arial" w:cs="Arial"/>
          <w:shd w:val="clear" w:color="auto" w:fill="FFFFFF"/>
        </w:rPr>
        <w:t xml:space="preserve"> med 16. in 22. septembrom</w:t>
      </w:r>
      <w:r w:rsidR="00067469">
        <w:rPr>
          <w:rFonts w:ascii="Arial" w:hAnsi="Arial" w:cs="Arial"/>
          <w:shd w:val="clear" w:color="auto" w:fill="FFFFFF"/>
        </w:rPr>
        <w:t xml:space="preserve"> in se konča z Dnevom brez avtomobila</w:t>
      </w:r>
      <w:r w:rsidR="004C4782">
        <w:rPr>
          <w:rFonts w:ascii="Arial" w:hAnsi="Arial" w:cs="Arial"/>
          <w:shd w:val="clear" w:color="auto" w:fill="FFFFFF"/>
        </w:rPr>
        <w:t>.</w:t>
      </w:r>
    </w:p>
    <w:p w:rsidR="005C7378" w:rsidRPr="004C4782" w:rsidRDefault="006A0589" w:rsidP="005C7378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6A0589">
        <w:rPr>
          <w:rFonts w:ascii="Arial" w:hAnsi="Arial" w:cs="Arial"/>
        </w:rPr>
        <w:t>N</w:t>
      </w:r>
      <w:r w:rsidR="005C7378" w:rsidRPr="006A0589">
        <w:rPr>
          <w:rFonts w:ascii="Arial" w:hAnsi="Arial" w:cs="Arial"/>
        </w:rPr>
        <w:t>amen</w:t>
      </w:r>
      <w:r w:rsidRPr="006A0589">
        <w:rPr>
          <w:rFonts w:ascii="Arial" w:hAnsi="Arial" w:cs="Arial"/>
        </w:rPr>
        <w:t xml:space="preserve"> Evropske komisije</w:t>
      </w:r>
      <w:r w:rsidR="005C7378" w:rsidRPr="006A0589">
        <w:rPr>
          <w:rFonts w:ascii="Arial" w:hAnsi="Arial" w:cs="Arial"/>
        </w:rPr>
        <w:t xml:space="preserve"> je spodbuditi lokalne skupnosti k izvajanju ukrepov in promociji </w:t>
      </w:r>
      <w:r w:rsidR="005C7378" w:rsidRPr="004C4782">
        <w:rPr>
          <w:rFonts w:ascii="Arial" w:hAnsi="Arial" w:cs="Arial"/>
        </w:rPr>
        <w:t>trajnostne mobilnosti, kar bo prispevalo k zmanjševanju onesnaženja iz naslova osebnega motornega prometa in pripomoglo k zdravju, razvoju mest po meri pešca in kolesarja ter s tem k večji kvaliteti bivanja na splošno.</w:t>
      </w:r>
    </w:p>
    <w:p w:rsidR="005C7378" w:rsidRDefault="005C7378" w:rsidP="005C7378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5C7378" w:rsidRDefault="004C4782" w:rsidP="00AF52A3">
      <w:pPr>
        <w:spacing w:after="0" w:line="240" w:lineRule="auto"/>
        <w:rPr>
          <w:rFonts w:ascii="Arial" w:hAnsi="Arial" w:cs="Arial"/>
        </w:rPr>
      </w:pPr>
      <w:r w:rsidRPr="004C4782">
        <w:rPr>
          <w:rFonts w:ascii="Arial" w:hAnsi="Arial" w:cs="Arial"/>
        </w:rPr>
        <w:t xml:space="preserve">Občina Idrija bo okviru ETM 2018 izvedla </w:t>
      </w:r>
      <w:r>
        <w:rPr>
          <w:rFonts w:ascii="Arial" w:hAnsi="Arial" w:cs="Arial"/>
        </w:rPr>
        <w:t xml:space="preserve">številne aktivnosti.  Za izvedbo nekaterih od teh je na razpisu Ministrstva za okolje in prostor, ki v okviru sklada za podnebne spremembe sofinancira izvedbo treh aktivnosti: </w:t>
      </w:r>
      <w:r w:rsidR="00C7524D">
        <w:rPr>
          <w:rFonts w:ascii="Arial" w:hAnsi="Arial" w:cs="Arial"/>
        </w:rPr>
        <w:t xml:space="preserve">Pešbusa,  Parkirnega dne </w:t>
      </w:r>
      <w:r>
        <w:rPr>
          <w:rFonts w:ascii="Arial" w:hAnsi="Arial" w:cs="Arial"/>
        </w:rPr>
        <w:t>in Vključevanje lokalnega gospodarstva v promocijske aktivnosti ETM, uspešno pridobila del sredstev.</w:t>
      </w:r>
    </w:p>
    <w:p w:rsidR="00C7524D" w:rsidRDefault="00C7524D" w:rsidP="00AF52A3">
      <w:pPr>
        <w:spacing w:after="0" w:line="240" w:lineRule="auto"/>
        <w:rPr>
          <w:rFonts w:ascii="Arial" w:hAnsi="Arial" w:cs="Arial"/>
        </w:rPr>
      </w:pPr>
    </w:p>
    <w:p w:rsidR="00C7524D" w:rsidRDefault="00C7524D" w:rsidP="00C7524D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F52A3">
        <w:rPr>
          <w:rFonts w:ascii="Arial" w:hAnsi="Arial" w:cs="Arial"/>
          <w:b/>
          <w:szCs w:val="20"/>
        </w:rPr>
        <w:t>Pešbus</w:t>
      </w:r>
      <w:r w:rsidRPr="00AF52A3">
        <w:rPr>
          <w:rFonts w:ascii="Arial" w:hAnsi="Arial" w:cs="Arial"/>
          <w:szCs w:val="20"/>
        </w:rPr>
        <w:t xml:space="preserve"> je skupina šolskih otrok,</w:t>
      </w:r>
      <w:r>
        <w:rPr>
          <w:rFonts w:ascii="Arial" w:hAnsi="Arial" w:cs="Arial"/>
          <w:szCs w:val="20"/>
        </w:rPr>
        <w:t xml:space="preserve"> ki gredo v šolo</w:t>
      </w:r>
      <w:r w:rsidRPr="00AF52A3">
        <w:rPr>
          <w:rFonts w:ascii="Arial" w:hAnsi="Arial" w:cs="Arial"/>
          <w:szCs w:val="20"/>
        </w:rPr>
        <w:t xml:space="preserve"> skupaj peš, po vnaprej določeni poti in ob dogovorjenem času, v spremstvu odraslih. Pešbusu se otroci pridružijo na dogovorjenih točkah – postajah. Taka navada je razširjena tudi drugod po svetu. V  Veliki Britaniji in Združenih državah Amerike kot 'walking bus', v Italiji in Švici pa kot 'pedibus'. V Sloveniji je bil </w:t>
      </w:r>
      <w:r w:rsidRPr="00B10AA6">
        <w:rPr>
          <w:rFonts w:ascii="Arial" w:hAnsi="Arial" w:cs="Arial"/>
          <w:szCs w:val="20"/>
        </w:rPr>
        <w:t xml:space="preserve">v šolskem letu 2015/2016 uveden s financiranjem Ministrstva za zdravje v projektu </w:t>
      </w:r>
      <w:hyperlink r:id="rId6" w:history="1">
        <w:r w:rsidRPr="00B10AA6">
          <w:rPr>
            <w:rStyle w:val="Hiperpovezava"/>
            <w:rFonts w:ascii="Arial" w:hAnsi="Arial" w:cs="Arial"/>
            <w:color w:val="auto"/>
            <w:szCs w:val="20"/>
          </w:rPr>
          <w:t>Zdrav Šolar</w:t>
        </w:r>
      </w:hyperlink>
      <w:r w:rsidRPr="00B10AA6">
        <w:rPr>
          <w:rFonts w:ascii="Arial" w:hAnsi="Arial" w:cs="Arial"/>
          <w:szCs w:val="20"/>
        </w:rPr>
        <w:t xml:space="preserve">. Prednost pešbusa je v tem, da otroci pridobijo dodatno možnost, da je njihova pot v </w:t>
      </w:r>
      <w:r w:rsidRPr="00AF52A3">
        <w:rPr>
          <w:rFonts w:ascii="Arial" w:hAnsi="Arial" w:cs="Arial"/>
          <w:szCs w:val="20"/>
        </w:rPr>
        <w:t xml:space="preserve">šolo aktivna, tudi če jim sicer starši to težje zagotovijo. S tem se več gibajo, več so zunaj, lažje razvijejo socialne veščine in samostojnost, bolje pa se seveda tudi znajdejo v prometu, kar prispeva k njihovi varnosti. </w:t>
      </w:r>
    </w:p>
    <w:p w:rsidR="00C7524D" w:rsidRPr="00AF52A3" w:rsidRDefault="00C7524D" w:rsidP="00C7524D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AF52A3">
        <w:rPr>
          <w:rFonts w:ascii="Arial" w:hAnsi="Arial" w:cs="Arial"/>
          <w:szCs w:val="20"/>
        </w:rPr>
        <w:t>odelovanje prostovoljcev pri vodenju pešbusa je lahko tudi odlična priložnost za medgeneracijsko povezovanje  vseh starostnih skupin iz lokalnega okolja s šolo, pri tem pa imajo koristi tudi starši, saj tako pridobijo nekaj dragocenega časa.</w:t>
      </w:r>
    </w:p>
    <w:p w:rsidR="00C7524D" w:rsidRDefault="00C7524D" w:rsidP="00C7524D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F52A3">
        <w:rPr>
          <w:rFonts w:ascii="Arial" w:hAnsi="Arial" w:cs="Arial"/>
          <w:szCs w:val="20"/>
        </w:rPr>
        <w:t>Poleg tega ima aktivna pot v šolo prednosti tudi za vse ostale, saj zmanjšuje prometno gnečo okrog šol in s tem povečuje prometno varnost in zmanjšuje motorni promet in s tem prispeva tudi k čistejšemu in bolj zdravemu okolju</w:t>
      </w:r>
      <w:r>
        <w:rPr>
          <w:rFonts w:ascii="Arial" w:hAnsi="Arial" w:cs="Arial"/>
          <w:szCs w:val="20"/>
        </w:rPr>
        <w:t>.</w:t>
      </w:r>
    </w:p>
    <w:p w:rsidR="00C7524D" w:rsidRDefault="00C7524D" w:rsidP="00C7524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7524D" w:rsidRPr="00AF52A3" w:rsidRDefault="00C7524D" w:rsidP="00C7524D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Po uspešno izvedenem Pešbusu v spomladanskem terminu bomo skupaj z OŠ Idrija, OŠ Sp.Idrija in POŠ Ledine s tem projektom nadaljevali tudi v okviru ETM. Pešbus bo vozil od 17.9. do 28.9.2018, zato vabimo šolarje</w:t>
      </w:r>
      <w:r w:rsidR="0061176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predvsem prve triade, da se pridružijo kot potniki. Prijave zbirajo koordinatorji na sodelujočih šolah. </w:t>
      </w:r>
    </w:p>
    <w:p w:rsidR="00C7524D" w:rsidRDefault="00611769" w:rsidP="00C7524D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Obenem</w:t>
      </w:r>
      <w:r w:rsidR="00C7524D">
        <w:rPr>
          <w:rFonts w:ascii="Arial" w:hAnsi="Arial" w:cs="Arial"/>
          <w:szCs w:val="20"/>
        </w:rPr>
        <w:t xml:space="preserve"> pa vabimo tudi zainteresirane odrasle osebe - starše, stare starše, študente,.., da se Pešbusu pridružijo kot spremljevalci. </w:t>
      </w:r>
    </w:p>
    <w:p w:rsidR="00AF52A3" w:rsidRDefault="00AF52A3" w:rsidP="00AF52A3">
      <w:pPr>
        <w:spacing w:after="0" w:line="240" w:lineRule="auto"/>
        <w:rPr>
          <w:rFonts w:ascii="Arial" w:hAnsi="Arial" w:cs="Arial"/>
        </w:rPr>
      </w:pPr>
    </w:p>
    <w:p w:rsidR="004C4782" w:rsidRDefault="004C4782" w:rsidP="00AF52A3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F52A3">
        <w:rPr>
          <w:rFonts w:ascii="Arial" w:hAnsi="Arial" w:cs="Arial"/>
          <w:b/>
          <w:szCs w:val="20"/>
        </w:rPr>
        <w:t>Park(irni) dan</w:t>
      </w:r>
      <w:r w:rsidR="00AF52A3">
        <w:rPr>
          <w:rFonts w:ascii="Arial" w:hAnsi="Arial" w:cs="Arial"/>
          <w:szCs w:val="20"/>
        </w:rPr>
        <w:t xml:space="preserve"> je dogodek, na katerem</w:t>
      </w:r>
      <w:r w:rsidRPr="00AF52A3">
        <w:rPr>
          <w:rFonts w:ascii="Arial" w:hAnsi="Arial" w:cs="Arial"/>
          <w:szCs w:val="20"/>
        </w:rPr>
        <w:t xml:space="preserve"> občani ter lokalne interesne skupine sodelujejo z namenom začasne preureditve parkirnih mest v začasne javne površine. Posamezna parkirna mesta se preuredijo v začasen javni park oz. začasen javni prostor, na katerem se lahko izvaja vnaprej pripravljen program. Tovrstna dejavnost pomeni novo obliko rabe začasnih javnih površin v naseljih. Pri dejavnostih park(irnega) dneva gre za prevod in prenos mednarodno ustaljene prakse »park(ing) day« v Slovenijo, pri čemer je potrebno upoštevati tudi načela izvirnega gibanja (</w:t>
      </w:r>
      <w:hyperlink r:id="rId7" w:history="1">
        <w:r w:rsidRPr="00AF52A3">
          <w:rPr>
            <w:rStyle w:val="Hiperpovezava"/>
            <w:rFonts w:ascii="Arial" w:hAnsi="Arial" w:cs="Arial"/>
            <w:color w:val="auto"/>
            <w:szCs w:val="20"/>
          </w:rPr>
          <w:t>http://parkingday.org/</w:t>
        </w:r>
      </w:hyperlink>
      <w:r w:rsidRPr="00AF52A3">
        <w:rPr>
          <w:rFonts w:ascii="Arial" w:hAnsi="Arial" w:cs="Arial"/>
          <w:szCs w:val="20"/>
        </w:rPr>
        <w:t xml:space="preserve">, </w:t>
      </w:r>
      <w:hyperlink r:id="rId8" w:history="1">
        <w:r w:rsidRPr="00AF52A3">
          <w:rPr>
            <w:rStyle w:val="Hiperpovezava"/>
            <w:rFonts w:ascii="Arial" w:hAnsi="Arial" w:cs="Arial"/>
            <w:color w:val="auto"/>
            <w:szCs w:val="20"/>
          </w:rPr>
          <w:t>http://parkingday.org/src/Parking_Day_License.pdf</w:t>
        </w:r>
      </w:hyperlink>
      <w:r w:rsidRPr="00AF52A3">
        <w:rPr>
          <w:rFonts w:ascii="Arial" w:hAnsi="Arial" w:cs="Arial"/>
          <w:szCs w:val="20"/>
        </w:rPr>
        <w:t xml:space="preserve"> ).</w:t>
      </w:r>
    </w:p>
    <w:p w:rsidR="00AF52A3" w:rsidRPr="00AF52A3" w:rsidRDefault="00AF52A3" w:rsidP="00AF52A3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C4782" w:rsidRDefault="004C4782" w:rsidP="00AF52A3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AF52A3">
        <w:rPr>
          <w:rFonts w:ascii="Arial" w:hAnsi="Arial" w:cs="Arial"/>
          <w:szCs w:val="20"/>
        </w:rPr>
        <w:t xml:space="preserve">Namen park(irnega) dneva je opozoriti na pomembnost nezazidanih površin oz. nezaparkiranih površin in zelenega javnega prostora v mestnem okolju. Zelene javne površine prispevajo k kakovosti zunanjega zraka, zmanjševanju vročine poleti, polepšajo okolico in izboljšajo kvaliteto življenja v mestih. Cilj je pritegniti čim večje število prebivalcev k uporabi javnega prostora, ki ga sicer zasedajo avtomobili na drugačen način in k udeležbi na dogodkih, ki bodo potekali na teh površinah. </w:t>
      </w:r>
    </w:p>
    <w:p w:rsidR="00067469" w:rsidRDefault="00067469" w:rsidP="00AF52A3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67469" w:rsidRDefault="00067469" w:rsidP="00067469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67469">
        <w:rPr>
          <w:rFonts w:ascii="Arial" w:hAnsi="Arial" w:cs="Arial"/>
          <w:szCs w:val="20"/>
        </w:rPr>
        <w:t>Park(irni) dan</w:t>
      </w:r>
      <w:r>
        <w:rPr>
          <w:rFonts w:ascii="Arial" w:hAnsi="Arial" w:cs="Arial"/>
          <w:szCs w:val="20"/>
        </w:rPr>
        <w:t xml:space="preserve"> bomo izvedli na Trgu Sv. Ahacija, kjer bomo </w:t>
      </w:r>
      <w:r w:rsidR="007237D7">
        <w:rPr>
          <w:rFonts w:ascii="Arial" w:hAnsi="Arial" w:cs="Arial"/>
          <w:szCs w:val="20"/>
        </w:rPr>
        <w:t xml:space="preserve">17.9.2018 </w:t>
      </w:r>
      <w:r w:rsidR="00611769">
        <w:rPr>
          <w:rFonts w:ascii="Arial" w:hAnsi="Arial" w:cs="Arial"/>
          <w:szCs w:val="20"/>
        </w:rPr>
        <w:t xml:space="preserve">s klopmi, stojali za kolesa in zelenjem </w:t>
      </w:r>
      <w:r>
        <w:rPr>
          <w:rFonts w:ascii="Arial" w:hAnsi="Arial" w:cs="Arial"/>
          <w:szCs w:val="20"/>
        </w:rPr>
        <w:t xml:space="preserve">10 parkirnih mest ob Magazinu trajno spremenili v prostor za druženje. </w:t>
      </w:r>
    </w:p>
    <w:p w:rsidR="00067469" w:rsidRDefault="00067469" w:rsidP="00067469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7237D7" w:rsidRDefault="007237D7" w:rsidP="007237D7">
      <w:pPr>
        <w:spacing w:after="0" w:line="240" w:lineRule="auto"/>
        <w:jc w:val="both"/>
        <w:rPr>
          <w:rFonts w:ascii="Arial" w:hAnsi="Arial" w:cs="Arial"/>
        </w:rPr>
      </w:pPr>
      <w:r w:rsidRPr="0094681D">
        <w:rPr>
          <w:rFonts w:ascii="Arial" w:hAnsi="Arial" w:cs="Arial"/>
          <w:b/>
        </w:rPr>
        <w:t>Dan brez avtomobila</w:t>
      </w:r>
      <w:r w:rsidR="00611769" w:rsidRPr="00611769">
        <w:rPr>
          <w:rFonts w:ascii="Arial" w:hAnsi="Arial" w:cs="Arial"/>
        </w:rPr>
        <w:t>,</w:t>
      </w:r>
      <w:r w:rsidR="00611769">
        <w:rPr>
          <w:rFonts w:ascii="Arial" w:hAnsi="Arial" w:cs="Arial"/>
          <w:b/>
        </w:rPr>
        <w:t xml:space="preserve"> </w:t>
      </w:r>
      <w:r w:rsidRPr="007237D7">
        <w:rPr>
          <w:rFonts w:ascii="Arial" w:hAnsi="Arial" w:cs="Arial"/>
        </w:rPr>
        <w:t>s katerim se zaključuje teden mobilnosti</w:t>
      </w:r>
      <w:r w:rsidR="00611769">
        <w:rPr>
          <w:rFonts w:ascii="Arial" w:hAnsi="Arial" w:cs="Arial"/>
        </w:rPr>
        <w:t>,</w:t>
      </w:r>
      <w:r w:rsidRPr="00946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pomeni ureditev enega ali več območij tako, da so te površine ta dan namenjene izključno </w:t>
      </w:r>
      <w:r w:rsidRPr="0094681D">
        <w:rPr>
          <w:rFonts w:ascii="Arial" w:hAnsi="Arial" w:cs="Arial"/>
        </w:rPr>
        <w:t>pešce</w:t>
      </w:r>
      <w:r>
        <w:rPr>
          <w:rFonts w:ascii="Arial" w:hAnsi="Arial" w:cs="Arial"/>
        </w:rPr>
        <w:t>m</w:t>
      </w:r>
      <w:r w:rsidRPr="0094681D">
        <w:rPr>
          <w:rFonts w:ascii="Arial" w:hAnsi="Arial" w:cs="Arial"/>
        </w:rPr>
        <w:t>, kolesarje</w:t>
      </w:r>
      <w:r>
        <w:rPr>
          <w:rFonts w:ascii="Arial" w:hAnsi="Arial" w:cs="Arial"/>
        </w:rPr>
        <w:t>m</w:t>
      </w:r>
      <w:r w:rsidRPr="0094681D">
        <w:rPr>
          <w:rFonts w:ascii="Arial" w:hAnsi="Arial" w:cs="Arial"/>
        </w:rPr>
        <w:t xml:space="preserve"> in j</w:t>
      </w:r>
      <w:r>
        <w:rPr>
          <w:rFonts w:ascii="Arial" w:hAnsi="Arial" w:cs="Arial"/>
        </w:rPr>
        <w:t xml:space="preserve">avnemu </w:t>
      </w:r>
      <w:r w:rsidR="00C7524D">
        <w:rPr>
          <w:rFonts w:ascii="Arial" w:hAnsi="Arial" w:cs="Arial"/>
        </w:rPr>
        <w:t>transportu.</w:t>
      </w:r>
    </w:p>
    <w:p w:rsidR="00C7524D" w:rsidRPr="002C4039" w:rsidRDefault="007237D7" w:rsidP="007237D7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2C4039">
        <w:rPr>
          <w:rFonts w:ascii="Arial" w:hAnsi="Arial" w:cs="Arial"/>
          <w:szCs w:val="20"/>
        </w:rPr>
        <w:t xml:space="preserve">V  Idriji </w:t>
      </w:r>
      <w:r w:rsidR="006A0589" w:rsidRPr="002C4039">
        <w:rPr>
          <w:rFonts w:ascii="Arial" w:hAnsi="Arial" w:cs="Arial"/>
          <w:szCs w:val="20"/>
        </w:rPr>
        <w:t>bomo Dan brez avtomobila</w:t>
      </w:r>
      <w:r w:rsidRPr="002C4039">
        <w:rPr>
          <w:rFonts w:ascii="Arial" w:hAnsi="Arial" w:cs="Arial"/>
          <w:szCs w:val="20"/>
        </w:rPr>
        <w:t xml:space="preserve"> izvedli v petek 21.9. med 8:00 in 18:00 in </w:t>
      </w:r>
      <w:r w:rsidR="00C7524D" w:rsidRPr="002C4039">
        <w:rPr>
          <w:rFonts w:ascii="Arial" w:hAnsi="Arial" w:cs="Arial"/>
          <w:szCs w:val="20"/>
        </w:rPr>
        <w:t>ga podaljšali še v</w:t>
      </w:r>
      <w:r w:rsidRPr="002C4039">
        <w:rPr>
          <w:rFonts w:ascii="Arial" w:hAnsi="Arial" w:cs="Arial"/>
          <w:szCs w:val="20"/>
        </w:rPr>
        <w:t xml:space="preserve"> soboto </w:t>
      </w:r>
      <w:r w:rsidR="00C7524D" w:rsidRPr="002C4039">
        <w:rPr>
          <w:rFonts w:ascii="Arial" w:hAnsi="Arial" w:cs="Arial"/>
          <w:szCs w:val="20"/>
        </w:rPr>
        <w:t xml:space="preserve">22.9. </w:t>
      </w:r>
      <w:r w:rsidRPr="002C4039">
        <w:rPr>
          <w:rFonts w:ascii="Arial" w:hAnsi="Arial" w:cs="Arial"/>
          <w:szCs w:val="20"/>
        </w:rPr>
        <w:t>med 8.00 in 12:00, ko bo Trg Sv. Ahacija zaprt za ves promet.</w:t>
      </w:r>
    </w:p>
    <w:p w:rsidR="00C7524D" w:rsidRDefault="00C7524D" w:rsidP="007237D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7524D" w:rsidRDefault="00C7524D" w:rsidP="007237D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1622D" w:rsidRPr="0041622D" w:rsidRDefault="0041622D" w:rsidP="0041622D">
      <w:pPr>
        <w:spacing w:after="0" w:line="240" w:lineRule="auto"/>
        <w:rPr>
          <w:rFonts w:cs="Arial"/>
          <w:i/>
          <w:color w:val="FF0000"/>
          <w:sz w:val="20"/>
          <w:szCs w:val="20"/>
        </w:rPr>
      </w:pPr>
      <w:r w:rsidRPr="0041622D">
        <w:rPr>
          <w:rFonts w:ascii="Arial" w:hAnsi="Arial" w:cs="Arial"/>
          <w:i/>
          <w:sz w:val="20"/>
          <w:szCs w:val="20"/>
        </w:rPr>
        <w:t xml:space="preserve">Projekt  je sofinanciran s strani Ministrstva za okolje in prostor v okviru sredstev Sklada za podnebne spremembe in Ministrstva za zdravje v okviru prizadevanj Dober tek Slovenija za več gibanja in bolj zdravo prehrano. Podporo in materiale za izvedbo projekta Pešbus nudi IPoP-Inštitut za politike prostora v okviru programa </w:t>
      </w:r>
      <w:r w:rsidRPr="0041622D">
        <w:rPr>
          <w:rFonts w:ascii="Arial" w:hAnsi="Arial" w:cs="Arial"/>
          <w:i/>
          <w:iCs/>
          <w:sz w:val="20"/>
          <w:szCs w:val="20"/>
        </w:rPr>
        <w:t>Aktivno v šolo.</w:t>
      </w:r>
    </w:p>
    <w:p w:rsidR="0041622D" w:rsidRDefault="0041622D" w:rsidP="0041622D">
      <w:pPr>
        <w:spacing w:after="0" w:line="240" w:lineRule="auto"/>
        <w:jc w:val="both"/>
        <w:rPr>
          <w:rFonts w:ascii="Arial" w:hAnsi="Arial" w:cs="Arial"/>
          <w:color w:val="FF0000"/>
          <w:szCs w:val="20"/>
        </w:rPr>
      </w:pPr>
    </w:p>
    <w:p w:rsidR="0041622D" w:rsidRPr="00B10AA6" w:rsidRDefault="0041622D" w:rsidP="0041622D">
      <w:pPr>
        <w:spacing w:after="0" w:line="240" w:lineRule="auto"/>
        <w:jc w:val="both"/>
        <w:rPr>
          <w:rFonts w:ascii="Arial" w:hAnsi="Arial" w:cs="Arial"/>
          <w:color w:val="FF0000"/>
          <w:szCs w:val="20"/>
        </w:rPr>
      </w:pPr>
    </w:p>
    <w:p w:rsidR="0041622D" w:rsidRDefault="0041622D" w:rsidP="0041622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C4782" w:rsidRPr="004C4782" w:rsidRDefault="004C4782" w:rsidP="004C4782">
      <w:pPr>
        <w:rPr>
          <w:rFonts w:ascii="Arial" w:hAnsi="Arial" w:cs="Arial"/>
        </w:rPr>
      </w:pPr>
    </w:p>
    <w:sectPr w:rsidR="004C4782" w:rsidRPr="004C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78"/>
    <w:rsid w:val="00015E2B"/>
    <w:rsid w:val="00067469"/>
    <w:rsid w:val="002C4039"/>
    <w:rsid w:val="00334D20"/>
    <w:rsid w:val="0041622D"/>
    <w:rsid w:val="004C4782"/>
    <w:rsid w:val="005C7378"/>
    <w:rsid w:val="005D2C67"/>
    <w:rsid w:val="0060045C"/>
    <w:rsid w:val="00611769"/>
    <w:rsid w:val="006A0589"/>
    <w:rsid w:val="007237D7"/>
    <w:rsid w:val="00823339"/>
    <w:rsid w:val="009304F8"/>
    <w:rsid w:val="0094681D"/>
    <w:rsid w:val="009B1899"/>
    <w:rsid w:val="00A07C6F"/>
    <w:rsid w:val="00AF52A3"/>
    <w:rsid w:val="00B10AA6"/>
    <w:rsid w:val="00C7524D"/>
    <w:rsid w:val="00E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73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C7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73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C7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ingday.org/src/Parking_Day_Licens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kingday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dravsolar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335C50-5560-47C1-8BD0-8C26F496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maja_</dc:creator>
  <cp:lastModifiedBy>Družina Uršič</cp:lastModifiedBy>
  <cp:revision>2</cp:revision>
  <cp:lastPrinted>2018-09-07T10:21:00Z</cp:lastPrinted>
  <dcterms:created xsi:type="dcterms:W3CDTF">2018-09-17T08:53:00Z</dcterms:created>
  <dcterms:modified xsi:type="dcterms:W3CDTF">2018-09-17T08:53:00Z</dcterms:modified>
</cp:coreProperties>
</file>