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D9" w:rsidRPr="00F75CEB" w:rsidRDefault="00D854D9" w:rsidP="00F75CEB">
      <w:pPr>
        <w:jc w:val="center"/>
        <w:rPr>
          <w:rFonts w:ascii="Arial" w:eastAsia="Times New Roman" w:hAnsi="Arial" w:cs="Arial"/>
          <w:b/>
          <w:color w:val="111111"/>
          <w:sz w:val="28"/>
          <w:szCs w:val="23"/>
          <w:lang w:eastAsia="sl-SI"/>
        </w:rPr>
      </w:pPr>
    </w:p>
    <w:p w:rsidR="00D854D9" w:rsidRPr="00F75CEB" w:rsidRDefault="008A1138" w:rsidP="00F75CEB">
      <w:pPr>
        <w:jc w:val="center"/>
        <w:rPr>
          <w:rFonts w:ascii="Arial" w:eastAsia="Times New Roman" w:hAnsi="Arial" w:cs="Arial"/>
          <w:b/>
          <w:color w:val="111111"/>
          <w:sz w:val="28"/>
          <w:szCs w:val="23"/>
          <w:lang w:eastAsia="sl-SI"/>
        </w:rPr>
      </w:pPr>
      <w:r w:rsidRPr="00F75CEB">
        <w:rPr>
          <w:rFonts w:ascii="Arial" w:eastAsia="Times New Roman" w:hAnsi="Arial" w:cs="Arial"/>
          <w:b/>
          <w:color w:val="111111"/>
          <w:sz w:val="28"/>
          <w:szCs w:val="23"/>
          <w:lang w:eastAsia="sl-SI"/>
        </w:rPr>
        <w:t>GJV-</w:t>
      </w:r>
      <w:proofErr w:type="spellStart"/>
      <w:r w:rsidRPr="00F75CEB">
        <w:rPr>
          <w:rFonts w:ascii="Arial" w:eastAsia="Times New Roman" w:hAnsi="Arial" w:cs="Arial"/>
          <w:b/>
          <w:color w:val="111111"/>
          <w:sz w:val="28"/>
          <w:szCs w:val="23"/>
          <w:lang w:eastAsia="sl-SI"/>
        </w:rPr>
        <w:t>fashion</w:t>
      </w:r>
      <w:proofErr w:type="spellEnd"/>
      <w:r w:rsidRPr="00F75CEB">
        <w:rPr>
          <w:rFonts w:ascii="Arial" w:eastAsia="Times New Roman" w:hAnsi="Arial" w:cs="Arial"/>
          <w:b/>
          <w:color w:val="111111"/>
          <w:sz w:val="28"/>
          <w:szCs w:val="23"/>
          <w:lang w:eastAsia="sl-SI"/>
        </w:rPr>
        <w:t xml:space="preserve"> pogoji poslovanja</w:t>
      </w:r>
    </w:p>
    <w:p w:rsidR="008A1138" w:rsidRDefault="008A1138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8A1138" w:rsidRPr="00F75CEB" w:rsidRDefault="008A1138">
      <w:pPr>
        <w:rPr>
          <w:rFonts w:ascii="Arial" w:eastAsia="Times New Roman" w:hAnsi="Arial" w:cs="Arial"/>
          <w:b/>
          <w:color w:val="111111"/>
          <w:sz w:val="23"/>
          <w:szCs w:val="23"/>
          <w:lang w:eastAsia="sl-SI"/>
        </w:rPr>
      </w:pPr>
      <w:r w:rsidRPr="00F75CEB">
        <w:rPr>
          <w:rFonts w:ascii="Arial" w:eastAsia="Times New Roman" w:hAnsi="Arial" w:cs="Arial"/>
          <w:b/>
          <w:color w:val="111111"/>
          <w:sz w:val="23"/>
          <w:szCs w:val="23"/>
          <w:lang w:eastAsia="sl-SI"/>
        </w:rPr>
        <w:t xml:space="preserve">Prednaročila </w:t>
      </w:r>
    </w:p>
    <w:p w:rsidR="002F2B92" w:rsidRDefault="002F2B92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Predsedniki razreda </w:t>
      </w:r>
      <w:r w:rsidR="002360E0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pobirajo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prednaročila puloverjev. 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Prednaročila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se bodo pobirala s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pomočjo</w:t>
      </w:r>
      <w:r w:rsidR="002360E0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naročilnega</w:t>
      </w:r>
      <w:r w:rsidR="00985D1D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lista</w:t>
      </w:r>
      <w:r w:rsidR="002360E0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. Na njem</w:t>
      </w:r>
      <w:r w:rsidR="00985D1D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 w:rsidR="002360E0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pišejo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podatki</w:t>
      </w:r>
      <w:r w:rsidR="00985D1D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,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ki se jih 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izpolni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(ime in priimek, velikost, št. kos, mail in podpis</w:t>
      </w:r>
      <w:r w:rsidR="00AC1F1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za oddajo denarja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)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>. Od</w:t>
      </w:r>
      <w:r w:rsidR="00985D1D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daja prednaročil bo</w:t>
      </w:r>
      <w:r w:rsidR="00A945DA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 w:rsidR="002360E0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do </w:t>
      </w:r>
      <w:r w:rsidR="00A945DA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petka</w:t>
      </w:r>
      <w:r w:rsidR="00985D1D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 w:rsidR="00A945DA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18.1.2019</w:t>
      </w:r>
      <w:r w:rsidR="00985D1D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.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 w:rsidR="00AC1F1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I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zpolnjeno tabelo predsedniki razreda oddajo </w:t>
      </w:r>
      <w:r w:rsidR="00E66012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z 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denar</w:t>
      </w:r>
      <w:r w:rsidR="00E66012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jem</w:t>
      </w:r>
      <w:r w:rsidR="00F75CE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profesorju Ivo </w:t>
      </w:r>
      <w:r w:rsidR="005517E7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Klenovšku</w:t>
      </w:r>
      <w:r w:rsidR="00F75CE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, ali</w:t>
      </w:r>
      <w:r w:rsidR="005517E7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predstavniku dijaškega podjetja, dijaku</w:t>
      </w:r>
      <w:r w:rsidR="00F75CE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Boru Šturmu. Nato se naroči izdelava puloverjev.</w:t>
      </w:r>
      <w:r w:rsidR="00084E3E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</w:p>
    <w:p w:rsidR="002F2B92" w:rsidRPr="00D854D9" w:rsidRDefault="002F2B92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2F2B92" w:rsidRPr="00F75CEB" w:rsidRDefault="00F75CEB" w:rsidP="00D854D9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color w:val="111111"/>
          <w:sz w:val="23"/>
          <w:szCs w:val="23"/>
          <w:lang w:eastAsia="sl-SI"/>
        </w:rPr>
        <w:t>Predplačila</w:t>
      </w:r>
      <w:bookmarkStart w:id="0" w:name="_GoBack"/>
      <w:bookmarkEnd w:id="0"/>
    </w:p>
    <w:p w:rsidR="00D854D9" w:rsidRDefault="00D854D9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 w:rsidRPr="00D854D9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Šolsko podjetje GJV-</w:t>
      </w:r>
      <w:proofErr w:type="spellStart"/>
      <w:r w:rsidRPr="00D854D9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fashion</w:t>
      </w:r>
      <w:proofErr w:type="spellEnd"/>
      <w:r w:rsidRPr="00D854D9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posluje samo z gotovinskim predplačilom. </w:t>
      </w:r>
      <w:r w:rsidRPr="00D854D9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</w:p>
    <w:p w:rsidR="00CF4A19" w:rsidRDefault="00CF4A19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D854D9" w:rsidRDefault="00D854D9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Postopki plačevanja:</w:t>
      </w:r>
    </w:p>
    <w:p w:rsidR="00D854D9" w:rsidRDefault="00D854D9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</w:t>
      </w:r>
      <w:r w:rsidR="008A1138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redsedniki razreda morajo poskrbeti, </w:t>
      </w:r>
      <w:r w:rsidR="00A945DA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da pri veh naročilih</w:t>
      </w:r>
      <w:r w:rsidR="00F75CE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  <w:r w:rsidR="00AC1F1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poberejo denar</w:t>
      </w:r>
      <w:r w:rsidR="00A945DA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do petka 18.1.2019</w:t>
      </w:r>
      <w:r w:rsidR="00AC1F1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. Puloverji</w:t>
      </w:r>
      <w:r w:rsidR="008A1138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se</w:t>
      </w:r>
      <w:r w:rsidR="00AC1F1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bodo naročili na podlagi naročil in prijetega denarja. </w:t>
      </w:r>
      <w:r w:rsidR="008A1138"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</w:t>
      </w:r>
    </w:p>
    <w:p w:rsidR="008A1138" w:rsidRDefault="008A1138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8A1138" w:rsidRPr="00F75CEB" w:rsidRDefault="008A1138" w:rsidP="00D854D9">
      <w:pPr>
        <w:rPr>
          <w:rFonts w:ascii="Arial" w:eastAsia="Times New Roman" w:hAnsi="Arial" w:cs="Arial"/>
          <w:b/>
          <w:color w:val="111111"/>
          <w:sz w:val="23"/>
          <w:szCs w:val="23"/>
          <w:lang w:eastAsia="sl-SI"/>
        </w:rPr>
      </w:pPr>
      <w:r w:rsidRPr="00F75CEB">
        <w:rPr>
          <w:rFonts w:ascii="Arial" w:eastAsia="Times New Roman" w:hAnsi="Arial" w:cs="Arial"/>
          <w:b/>
          <w:color w:val="111111"/>
          <w:sz w:val="23"/>
          <w:szCs w:val="23"/>
          <w:lang w:eastAsia="sl-SI"/>
        </w:rPr>
        <w:t>Ponovno naročanje</w:t>
      </w:r>
    </w:p>
    <w:p w:rsidR="008A1138" w:rsidRDefault="008A1138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Ob </w:t>
      </w:r>
      <w:r w:rsidR="00AC1F1B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morebitni</w:t>
      </w: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 želji za ponovna naročila, se lahko še enkrat organizira že prej omenjen postopek prednaročil. </w:t>
      </w:r>
    </w:p>
    <w:p w:rsidR="008A1138" w:rsidRDefault="008A1138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8A1138" w:rsidRDefault="008A1138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>Vsi kupci bodo dobili svoj pulover in zraven račun.</w:t>
      </w:r>
    </w:p>
    <w:p w:rsidR="00776DD9" w:rsidRDefault="00776DD9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8A1138" w:rsidRDefault="00A95CE6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 xml:space="preserve">Dijaško podjetje </w:t>
      </w:r>
      <w:r w:rsidR="00776DD9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GJV-</w:t>
      </w:r>
      <w:proofErr w:type="spellStart"/>
      <w:r w:rsidR="00776DD9">
        <w:rPr>
          <w:rFonts w:ascii="Arial" w:eastAsia="Times New Roman" w:hAnsi="Arial" w:cs="Arial"/>
          <w:color w:val="111111"/>
          <w:sz w:val="23"/>
          <w:szCs w:val="23"/>
          <w:lang w:eastAsia="sl-SI"/>
        </w:rPr>
        <w:t>fashion</w:t>
      </w:r>
      <w:proofErr w:type="spellEnd"/>
    </w:p>
    <w:p w:rsidR="00776DD9" w:rsidRDefault="00776DD9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sl-SI"/>
        </w:rPr>
        <w:t>29.12.18, Idrija</w:t>
      </w:r>
    </w:p>
    <w:p w:rsidR="008A1138" w:rsidRDefault="008A1138" w:rsidP="00D854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D854D9" w:rsidRPr="00D854D9" w:rsidRDefault="00D854D9" w:rsidP="00776DD9">
      <w:pPr>
        <w:rPr>
          <w:rFonts w:ascii="Arial" w:eastAsia="Times New Roman" w:hAnsi="Arial" w:cs="Arial"/>
          <w:color w:val="111111"/>
          <w:sz w:val="23"/>
          <w:szCs w:val="23"/>
          <w:lang w:eastAsia="sl-SI"/>
        </w:rPr>
      </w:pPr>
    </w:p>
    <w:p w:rsidR="00D854D9" w:rsidRDefault="00D854D9"/>
    <w:sectPr w:rsidR="00D8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sTQ3tbCwNDQ0NrZU0lEKTi0uzszPAykwqQUA0hKysCwAAAA="/>
  </w:docVars>
  <w:rsids>
    <w:rsidRoot w:val="00D854D9"/>
    <w:rsid w:val="00084E3E"/>
    <w:rsid w:val="002360E0"/>
    <w:rsid w:val="002C4E7F"/>
    <w:rsid w:val="002F2B92"/>
    <w:rsid w:val="005517E7"/>
    <w:rsid w:val="00776DD9"/>
    <w:rsid w:val="008A1138"/>
    <w:rsid w:val="00985D1D"/>
    <w:rsid w:val="009D272F"/>
    <w:rsid w:val="00A945DA"/>
    <w:rsid w:val="00A95CE6"/>
    <w:rsid w:val="00AC1F1B"/>
    <w:rsid w:val="00CF4A19"/>
    <w:rsid w:val="00D854D9"/>
    <w:rsid w:val="00E66012"/>
    <w:rsid w:val="00F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5A603-5EC6-4579-85B1-49D7083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54D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Strong">
    <w:name w:val="Strong"/>
    <w:basedOn w:val="DefaultParagraphFont"/>
    <w:uiPriority w:val="22"/>
    <w:qFormat/>
    <w:rsid w:val="00D854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 sturm</dc:creator>
  <cp:keywords/>
  <dc:description/>
  <cp:lastModifiedBy>bor sturm</cp:lastModifiedBy>
  <cp:revision>8</cp:revision>
  <dcterms:created xsi:type="dcterms:W3CDTF">2018-12-29T09:35:00Z</dcterms:created>
  <dcterms:modified xsi:type="dcterms:W3CDTF">2018-12-30T14:39:00Z</dcterms:modified>
</cp:coreProperties>
</file>