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4" w:rsidRDefault="00782C26">
      <w:bookmarkStart w:id="0" w:name="_GoBack"/>
      <w:bookmarkEnd w:id="0"/>
      <w:r>
        <w:rPr>
          <w:noProof/>
          <w:lang w:eastAsia="sl-SI"/>
        </w:rPr>
        <w:drawing>
          <wp:anchor distT="0" distB="0" distL="114300" distR="114300" simplePos="0" relativeHeight="251659264" behindDoc="0" locked="0" layoutInCell="1" allowOverlap="1" wp14:anchorId="3A02CB45" wp14:editId="183CE412">
            <wp:simplePos x="0" y="0"/>
            <wp:positionH relativeFrom="margin">
              <wp:posOffset>2223820</wp:posOffset>
            </wp:positionH>
            <wp:positionV relativeFrom="paragraph">
              <wp:posOffset>109551</wp:posOffset>
            </wp:positionV>
            <wp:extent cx="1304925" cy="1238250"/>
            <wp:effectExtent l="0" t="0" r="9525"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304925" cy="1238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782C26" w:rsidRPr="00782C26" w:rsidRDefault="00782C26" w:rsidP="00782C26"/>
    <w:p w:rsidR="00782C26" w:rsidRPr="00782C26" w:rsidRDefault="00782C26" w:rsidP="00782C26"/>
    <w:p w:rsidR="00782C26" w:rsidRPr="00782C26" w:rsidRDefault="00782C26" w:rsidP="00782C26"/>
    <w:p w:rsidR="00782C26" w:rsidRDefault="00782C26" w:rsidP="00782C26"/>
    <w:p w:rsidR="00782C26" w:rsidRPr="00782C26" w:rsidRDefault="00782C26" w:rsidP="00782C26">
      <w:pPr>
        <w:jc w:val="center"/>
        <w:rPr>
          <w:rFonts w:ascii="Tahoma" w:hAnsi="Tahoma" w:cs="Tahoma"/>
          <w:b/>
          <w:sz w:val="40"/>
          <w:szCs w:val="40"/>
        </w:rPr>
      </w:pPr>
      <w:r w:rsidRPr="00782C26">
        <w:rPr>
          <w:rFonts w:ascii="Tahoma" w:hAnsi="Tahoma" w:cs="Tahoma"/>
          <w:b/>
          <w:sz w:val="40"/>
          <w:szCs w:val="40"/>
        </w:rPr>
        <w:t>ŠINKOVČEVI DNEVI POEZIJE</w:t>
      </w:r>
    </w:p>
    <w:p w:rsidR="00782C26" w:rsidRDefault="00782C26" w:rsidP="00782C26">
      <w:pPr>
        <w:jc w:val="center"/>
        <w:rPr>
          <w:rFonts w:ascii="Tahoma" w:hAnsi="Tahoma" w:cs="Tahoma"/>
          <w:b/>
          <w:sz w:val="28"/>
          <w:szCs w:val="28"/>
        </w:rPr>
      </w:pPr>
      <w:r w:rsidRPr="00782C26">
        <w:rPr>
          <w:rFonts w:ascii="Tahoma" w:hAnsi="Tahoma" w:cs="Tahoma"/>
          <w:b/>
          <w:sz w:val="28"/>
          <w:szCs w:val="28"/>
        </w:rPr>
        <w:t>Vojsko, 6. do 7. julij 2019</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Šinkovčevi dnevi poezije (ŠDP) želijo spodbuditi pesniško ustvarjalnost, izmenjavo pesniških veščin, literarna druženja ter srečevanje različnih generacij. Posvečeni bodo pesniku Črtomiru Šinkovcu (1914-1983), rojenemu na Vojskem nad Idrijo, ki je bil zgleden primer zavednega primorskega literarnega ustvarjalca, a v zgodovini nekoliko nepravično zapostavljenega literata. Šinkovčevi dnevi poezije bodo potekali od 6.7. do 7.7. 2019 na Vojskem in bodo namenjeni izobraževanju, spoznavanju pesnika Šinkovca ter druženju. Izobraževanje bo vodila književnica Maja Vidmar.</w:t>
      </w:r>
    </w:p>
    <w:p w:rsidR="00F019EA" w:rsidRPr="008E7572" w:rsidRDefault="00F019EA" w:rsidP="00782C26">
      <w:pPr>
        <w:spacing w:after="0" w:line="360" w:lineRule="auto"/>
        <w:rPr>
          <w:rFonts w:ascii="Tahoma" w:hAnsi="Tahoma" w:cs="Tahoma"/>
          <w:b/>
          <w:sz w:val="18"/>
          <w:szCs w:val="18"/>
        </w:rPr>
      </w:pPr>
    </w:p>
    <w:p w:rsidR="00782C26" w:rsidRPr="008E7572" w:rsidRDefault="00782C26" w:rsidP="00782C26">
      <w:pPr>
        <w:spacing w:after="0" w:line="360" w:lineRule="auto"/>
        <w:rPr>
          <w:rFonts w:ascii="Tahoma" w:hAnsi="Tahoma" w:cs="Tahoma"/>
          <w:b/>
          <w:sz w:val="18"/>
          <w:szCs w:val="18"/>
        </w:rPr>
      </w:pPr>
      <w:r w:rsidRPr="008E7572">
        <w:rPr>
          <w:rFonts w:ascii="Tahoma" w:hAnsi="Tahoma" w:cs="Tahoma"/>
          <w:b/>
          <w:sz w:val="18"/>
          <w:szCs w:val="18"/>
        </w:rPr>
        <w:t>Urnik:</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Sobota, 6.7.</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 xml:space="preserve">10.00 – prihod in namestitev udeležencev, nagovor novinarja Uroša Lipuščka, ki je tudi idejni vodja </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 xml:space="preserve">           </w:t>
      </w:r>
      <w:r w:rsidR="00F019EA" w:rsidRPr="008E7572">
        <w:rPr>
          <w:rFonts w:ascii="Tahoma" w:hAnsi="Tahoma" w:cs="Tahoma"/>
          <w:sz w:val="18"/>
          <w:szCs w:val="18"/>
        </w:rPr>
        <w:t>ŠDP</w:t>
      </w:r>
      <w:r w:rsidR="00FD517E">
        <w:rPr>
          <w:rFonts w:ascii="Tahoma" w:hAnsi="Tahoma" w:cs="Tahoma"/>
          <w:sz w:val="18"/>
          <w:szCs w:val="18"/>
        </w:rPr>
        <w:t xml:space="preserve">, </w:t>
      </w:r>
      <w:r w:rsidRPr="008E7572">
        <w:rPr>
          <w:rFonts w:ascii="Tahoma" w:hAnsi="Tahoma" w:cs="Tahoma"/>
          <w:sz w:val="18"/>
          <w:szCs w:val="18"/>
        </w:rPr>
        <w:t xml:space="preserve"> ter predstavitev pesnika Črtomira Šinkovca</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 xml:space="preserve">11.00-13.00 – </w:t>
      </w:r>
      <w:r w:rsidR="002D614E" w:rsidRPr="008E7572">
        <w:rPr>
          <w:rFonts w:ascii="Tahoma" w:hAnsi="Tahoma" w:cs="Tahoma"/>
          <w:sz w:val="18"/>
          <w:szCs w:val="18"/>
        </w:rPr>
        <w:t>delavnica kreativnega pisanja</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13.00-14.00 – kosilo</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 xml:space="preserve">14.30 – 18.30 – </w:t>
      </w:r>
      <w:r w:rsidR="002D614E" w:rsidRPr="008E7572">
        <w:rPr>
          <w:rFonts w:ascii="Tahoma" w:hAnsi="Tahoma" w:cs="Tahoma"/>
          <w:sz w:val="18"/>
          <w:szCs w:val="18"/>
        </w:rPr>
        <w:t>delavnica kreativnega pisanja</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19.00 – večerja</w:t>
      </w:r>
      <w:r w:rsidR="00F019EA" w:rsidRPr="008E7572">
        <w:rPr>
          <w:rFonts w:ascii="Tahoma" w:hAnsi="Tahoma" w:cs="Tahoma"/>
          <w:sz w:val="18"/>
          <w:szCs w:val="18"/>
        </w:rPr>
        <w:t>, p</w:t>
      </w:r>
      <w:r w:rsidRPr="008E7572">
        <w:rPr>
          <w:rFonts w:ascii="Tahoma" w:hAnsi="Tahoma" w:cs="Tahoma"/>
          <w:sz w:val="18"/>
          <w:szCs w:val="18"/>
        </w:rPr>
        <w:t>o večerji predavanja in kulturni program.</w:t>
      </w:r>
    </w:p>
    <w:p w:rsidR="00F019EA" w:rsidRPr="008E7572" w:rsidRDefault="00F019EA" w:rsidP="00782C26">
      <w:pPr>
        <w:spacing w:after="0" w:line="360" w:lineRule="auto"/>
        <w:rPr>
          <w:rFonts w:ascii="Tahoma" w:hAnsi="Tahoma" w:cs="Tahoma"/>
          <w:sz w:val="18"/>
          <w:szCs w:val="18"/>
        </w:rPr>
      </w:pP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Nedelja, 7.7.</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V dopoldanskem času voden</w:t>
      </w:r>
      <w:r w:rsidR="00FD517E">
        <w:rPr>
          <w:rFonts w:ascii="Tahoma" w:hAnsi="Tahoma" w:cs="Tahoma"/>
          <w:sz w:val="18"/>
          <w:szCs w:val="18"/>
        </w:rPr>
        <w:t>i</w:t>
      </w:r>
      <w:r w:rsidRPr="008E7572">
        <w:rPr>
          <w:rFonts w:ascii="Tahoma" w:hAnsi="Tahoma" w:cs="Tahoma"/>
          <w:sz w:val="18"/>
          <w:szCs w:val="18"/>
        </w:rPr>
        <w:t xml:space="preserve"> ogled Vojskega s pokušino kulinaričnih dobr</w:t>
      </w:r>
      <w:r w:rsidR="002D614E" w:rsidRPr="008E7572">
        <w:rPr>
          <w:rFonts w:ascii="Tahoma" w:hAnsi="Tahoma" w:cs="Tahoma"/>
          <w:sz w:val="18"/>
          <w:szCs w:val="18"/>
        </w:rPr>
        <w:t>ot.</w:t>
      </w:r>
    </w:p>
    <w:p w:rsidR="00782C26" w:rsidRPr="008E7572" w:rsidRDefault="00782C26" w:rsidP="00782C26">
      <w:pPr>
        <w:spacing w:after="0" w:line="360" w:lineRule="auto"/>
        <w:rPr>
          <w:rFonts w:ascii="Tahoma" w:hAnsi="Tahoma" w:cs="Tahoma"/>
          <w:sz w:val="18"/>
          <w:szCs w:val="18"/>
        </w:rPr>
      </w:pPr>
      <w:r w:rsidRPr="008E7572">
        <w:rPr>
          <w:rFonts w:ascii="Tahoma" w:hAnsi="Tahoma" w:cs="Tahoma"/>
          <w:sz w:val="18"/>
          <w:szCs w:val="18"/>
        </w:rPr>
        <w:t>Po kosilu prireditev pred Šinkovčevo hišo s predstavitvijo najboljših del natečaj</w:t>
      </w:r>
      <w:r w:rsidR="002D614E" w:rsidRPr="008E7572">
        <w:rPr>
          <w:rFonts w:ascii="Tahoma" w:hAnsi="Tahoma" w:cs="Tahoma"/>
          <w:sz w:val="18"/>
          <w:szCs w:val="18"/>
        </w:rPr>
        <w:t>a</w:t>
      </w:r>
      <w:r w:rsidRPr="008E7572">
        <w:rPr>
          <w:rFonts w:ascii="Tahoma" w:hAnsi="Tahoma" w:cs="Tahoma"/>
          <w:sz w:val="18"/>
          <w:szCs w:val="18"/>
        </w:rPr>
        <w:t xml:space="preserve"> ter podelitev priznanj</w:t>
      </w:r>
    </w:p>
    <w:p w:rsidR="00F019EA" w:rsidRPr="008E7572" w:rsidRDefault="00F019EA" w:rsidP="00782C26">
      <w:pPr>
        <w:spacing w:after="0" w:line="360" w:lineRule="auto"/>
        <w:rPr>
          <w:rFonts w:ascii="Tahoma" w:hAnsi="Tahoma" w:cs="Tahoma"/>
          <w:b/>
          <w:sz w:val="18"/>
          <w:szCs w:val="18"/>
        </w:rPr>
      </w:pPr>
    </w:p>
    <w:p w:rsidR="00F459C5" w:rsidRPr="008E7572" w:rsidRDefault="00F019EA" w:rsidP="00F019EA">
      <w:pPr>
        <w:spacing w:after="0" w:line="360" w:lineRule="auto"/>
        <w:jc w:val="center"/>
        <w:rPr>
          <w:rFonts w:ascii="Tahoma" w:hAnsi="Tahoma" w:cs="Tahoma"/>
          <w:b/>
          <w:sz w:val="18"/>
          <w:szCs w:val="18"/>
        </w:rPr>
      </w:pPr>
      <w:r w:rsidRPr="008E7572">
        <w:rPr>
          <w:rFonts w:ascii="Tahoma" w:hAnsi="Tahoma" w:cs="Tahoma"/>
          <w:b/>
          <w:sz w:val="18"/>
          <w:szCs w:val="18"/>
        </w:rPr>
        <w:t>Rok prijave je 27.5. 2019</w:t>
      </w:r>
      <w:r w:rsidR="00FD517E">
        <w:rPr>
          <w:rFonts w:ascii="Tahoma" w:hAnsi="Tahoma" w:cs="Tahoma"/>
          <w:b/>
          <w:sz w:val="18"/>
          <w:szCs w:val="18"/>
        </w:rPr>
        <w:t xml:space="preserve">. </w:t>
      </w:r>
    </w:p>
    <w:p w:rsidR="00724EDF" w:rsidRPr="00724EDF" w:rsidRDefault="00FD517E" w:rsidP="00F019EA">
      <w:pPr>
        <w:spacing w:after="0" w:line="360" w:lineRule="auto"/>
        <w:jc w:val="center"/>
        <w:rPr>
          <w:rFonts w:ascii="Tahoma" w:hAnsi="Tahoma" w:cs="Tahoma"/>
          <w:sz w:val="18"/>
          <w:szCs w:val="18"/>
        </w:rPr>
      </w:pPr>
      <w:r>
        <w:rPr>
          <w:rFonts w:ascii="Tahoma" w:hAnsi="Tahoma" w:cs="Tahoma"/>
          <w:sz w:val="18"/>
          <w:szCs w:val="18"/>
        </w:rPr>
        <w:t>P</w:t>
      </w:r>
      <w:r w:rsidR="008E7572" w:rsidRPr="00724EDF">
        <w:rPr>
          <w:rFonts w:ascii="Tahoma" w:hAnsi="Tahoma" w:cs="Tahoma"/>
          <w:sz w:val="18"/>
          <w:szCs w:val="18"/>
        </w:rPr>
        <w:t xml:space="preserve">isno ali elektronsko prijavo pošljite na naslov: </w:t>
      </w:r>
    </w:p>
    <w:p w:rsidR="008E7572" w:rsidRDefault="008E7572" w:rsidP="00F019EA">
      <w:pPr>
        <w:spacing w:after="0" w:line="360" w:lineRule="auto"/>
        <w:jc w:val="center"/>
        <w:rPr>
          <w:rFonts w:ascii="Tahoma" w:hAnsi="Tahoma" w:cs="Tahoma"/>
          <w:sz w:val="18"/>
          <w:szCs w:val="18"/>
        </w:rPr>
      </w:pPr>
      <w:r w:rsidRPr="00724EDF">
        <w:rPr>
          <w:rFonts w:ascii="Tahoma" w:hAnsi="Tahoma" w:cs="Tahoma"/>
          <w:sz w:val="18"/>
          <w:szCs w:val="18"/>
        </w:rPr>
        <w:t xml:space="preserve">JSKD OI Idrija, Lapajnetova 7, 5280 Idrija; </w:t>
      </w:r>
      <w:hyperlink r:id="rId5" w:history="1">
        <w:r w:rsidR="00724EDF" w:rsidRPr="00D30889">
          <w:rPr>
            <w:rStyle w:val="Hiperpovezava"/>
            <w:rFonts w:ascii="Tahoma" w:hAnsi="Tahoma" w:cs="Tahoma"/>
            <w:sz w:val="18"/>
            <w:szCs w:val="18"/>
          </w:rPr>
          <w:t>oi.idrija@jskd.si</w:t>
        </w:r>
      </w:hyperlink>
    </w:p>
    <w:p w:rsidR="00724EDF" w:rsidRPr="00724EDF" w:rsidRDefault="00724EDF" w:rsidP="00F019EA">
      <w:pPr>
        <w:spacing w:after="0" w:line="360" w:lineRule="auto"/>
        <w:jc w:val="center"/>
        <w:rPr>
          <w:rFonts w:ascii="Tahoma" w:hAnsi="Tahoma" w:cs="Tahoma"/>
          <w:sz w:val="18"/>
          <w:szCs w:val="18"/>
        </w:rPr>
      </w:pPr>
    </w:p>
    <w:p w:rsidR="00F019EA" w:rsidRPr="008E7572" w:rsidRDefault="00F019EA" w:rsidP="00782C26">
      <w:pPr>
        <w:spacing w:after="0" w:line="360" w:lineRule="auto"/>
        <w:rPr>
          <w:rFonts w:ascii="Tahoma" w:hAnsi="Tahoma" w:cs="Tahoma"/>
          <w:b/>
          <w:sz w:val="18"/>
          <w:szCs w:val="18"/>
        </w:rPr>
      </w:pPr>
    </w:p>
    <w:p w:rsidR="001E1B0C" w:rsidRPr="008E7572" w:rsidRDefault="001E1B0C" w:rsidP="00782C26">
      <w:pPr>
        <w:spacing w:after="0" w:line="360" w:lineRule="auto"/>
        <w:rPr>
          <w:rFonts w:ascii="Tahoma" w:hAnsi="Tahoma" w:cs="Tahoma"/>
          <w:b/>
          <w:sz w:val="18"/>
          <w:szCs w:val="18"/>
        </w:rPr>
      </w:pPr>
      <w:r w:rsidRPr="008E7572">
        <w:rPr>
          <w:rFonts w:ascii="Tahoma" w:hAnsi="Tahoma" w:cs="Tahoma"/>
          <w:b/>
          <w:sz w:val="18"/>
          <w:szCs w:val="18"/>
        </w:rPr>
        <w:t>Bivanje in kotizacija</w:t>
      </w:r>
      <w:r w:rsidR="00F019EA" w:rsidRPr="008E7572">
        <w:rPr>
          <w:rFonts w:ascii="Tahoma" w:hAnsi="Tahoma" w:cs="Tahoma"/>
          <w:b/>
          <w:sz w:val="18"/>
          <w:szCs w:val="18"/>
        </w:rPr>
        <w:t>:</w:t>
      </w:r>
    </w:p>
    <w:p w:rsidR="00F459C5" w:rsidRPr="008E7572" w:rsidRDefault="00F459C5" w:rsidP="00782C26">
      <w:pPr>
        <w:spacing w:after="0" w:line="360" w:lineRule="auto"/>
        <w:rPr>
          <w:rFonts w:ascii="Tahoma" w:hAnsi="Tahoma" w:cs="Tahoma"/>
          <w:b/>
          <w:sz w:val="18"/>
          <w:szCs w:val="18"/>
        </w:rPr>
      </w:pPr>
      <w:r w:rsidRPr="008E7572">
        <w:rPr>
          <w:rFonts w:ascii="Tahoma" w:hAnsi="Tahoma" w:cs="Tahoma"/>
          <w:sz w:val="18"/>
          <w:szCs w:val="18"/>
        </w:rPr>
        <w:t>Za bivanje udeležencev bo poskrbljeno v CŠOD Vojsko. Cena kotizacije za bivanje</w:t>
      </w:r>
      <w:r w:rsidR="001E1B0C" w:rsidRPr="008E7572">
        <w:rPr>
          <w:rFonts w:ascii="Tahoma" w:hAnsi="Tahoma" w:cs="Tahoma"/>
          <w:sz w:val="18"/>
          <w:szCs w:val="18"/>
        </w:rPr>
        <w:t xml:space="preserve">, prehrano </w:t>
      </w:r>
      <w:r w:rsidRPr="008E7572">
        <w:rPr>
          <w:rFonts w:ascii="Tahoma" w:hAnsi="Tahoma" w:cs="Tahoma"/>
          <w:sz w:val="18"/>
          <w:szCs w:val="18"/>
        </w:rPr>
        <w:t xml:space="preserve">in udeležbo na delavnicah znaša 20€. </w:t>
      </w:r>
      <w:r w:rsidR="001E1B0C" w:rsidRPr="008E7572">
        <w:rPr>
          <w:rFonts w:ascii="Tahoma" w:hAnsi="Tahoma" w:cs="Tahoma"/>
          <w:sz w:val="18"/>
          <w:szCs w:val="18"/>
        </w:rPr>
        <w:t>Udeleženci bodo pred pričetkom ŠDP prejeli predračune s položnico.</w:t>
      </w:r>
      <w:r w:rsidRPr="008E7572">
        <w:rPr>
          <w:rFonts w:ascii="Tahoma" w:hAnsi="Tahoma" w:cs="Tahoma"/>
          <w:sz w:val="18"/>
          <w:szCs w:val="18"/>
        </w:rPr>
        <w:t xml:space="preserve"> </w:t>
      </w:r>
    </w:p>
    <w:p w:rsidR="001E1B0C" w:rsidRPr="008E7572" w:rsidRDefault="001E1B0C" w:rsidP="00782C26">
      <w:pPr>
        <w:spacing w:after="0" w:line="360" w:lineRule="auto"/>
        <w:rPr>
          <w:rFonts w:ascii="Tahoma" w:hAnsi="Tahoma" w:cs="Tahoma"/>
          <w:b/>
          <w:sz w:val="18"/>
          <w:szCs w:val="18"/>
        </w:rPr>
      </w:pPr>
    </w:p>
    <w:p w:rsidR="001E1B0C" w:rsidRPr="008E7572" w:rsidRDefault="001E1B0C" w:rsidP="00782C26">
      <w:pPr>
        <w:spacing w:after="0" w:line="360" w:lineRule="auto"/>
        <w:rPr>
          <w:rFonts w:ascii="Tahoma" w:hAnsi="Tahoma" w:cs="Tahoma"/>
          <w:b/>
          <w:sz w:val="18"/>
          <w:szCs w:val="18"/>
        </w:rPr>
      </w:pPr>
      <w:r w:rsidRPr="008E7572">
        <w:rPr>
          <w:rFonts w:ascii="Tahoma" w:hAnsi="Tahoma" w:cs="Tahoma"/>
          <w:b/>
          <w:sz w:val="18"/>
          <w:szCs w:val="18"/>
        </w:rPr>
        <w:t>Dodatne informacije</w:t>
      </w:r>
      <w:r w:rsidR="00F019EA" w:rsidRPr="008E7572">
        <w:rPr>
          <w:rFonts w:ascii="Tahoma" w:hAnsi="Tahoma" w:cs="Tahoma"/>
          <w:b/>
          <w:sz w:val="18"/>
          <w:szCs w:val="18"/>
        </w:rPr>
        <w:t>:</w:t>
      </w:r>
    </w:p>
    <w:p w:rsidR="001E1B0C" w:rsidRPr="008E7572" w:rsidRDefault="001E1B0C" w:rsidP="00782C26">
      <w:pPr>
        <w:spacing w:after="0" w:line="360" w:lineRule="auto"/>
        <w:rPr>
          <w:rFonts w:ascii="Tahoma" w:hAnsi="Tahoma" w:cs="Tahoma"/>
          <w:sz w:val="18"/>
          <w:szCs w:val="18"/>
        </w:rPr>
      </w:pPr>
      <w:r w:rsidRPr="008E7572">
        <w:rPr>
          <w:rFonts w:ascii="Tahoma" w:hAnsi="Tahoma" w:cs="Tahoma"/>
          <w:sz w:val="18"/>
          <w:szCs w:val="18"/>
        </w:rPr>
        <w:t xml:space="preserve">JSKD OI Idrija, Lapajnetova 7, 5280 Idrija, </w:t>
      </w:r>
      <w:hyperlink r:id="rId6" w:history="1">
        <w:r w:rsidRPr="008E7572">
          <w:rPr>
            <w:rStyle w:val="Hiperpovezava"/>
            <w:rFonts w:ascii="Tahoma" w:hAnsi="Tahoma" w:cs="Tahoma"/>
            <w:sz w:val="18"/>
            <w:szCs w:val="18"/>
          </w:rPr>
          <w:t>oi.idrija@jskd.si</w:t>
        </w:r>
      </w:hyperlink>
      <w:r w:rsidRPr="008E7572">
        <w:rPr>
          <w:rFonts w:ascii="Tahoma" w:hAnsi="Tahoma" w:cs="Tahoma"/>
          <w:sz w:val="18"/>
          <w:szCs w:val="18"/>
        </w:rPr>
        <w:t>, 05 37 43 357</w:t>
      </w:r>
    </w:p>
    <w:p w:rsidR="00724EDF" w:rsidRDefault="00724EDF" w:rsidP="00782C26">
      <w:pPr>
        <w:spacing w:after="0" w:line="360" w:lineRule="auto"/>
        <w:rPr>
          <w:rFonts w:ascii="Tahoma" w:hAnsi="Tahoma" w:cs="Tahoma"/>
          <w:b/>
          <w:sz w:val="18"/>
          <w:szCs w:val="18"/>
        </w:rPr>
      </w:pPr>
    </w:p>
    <w:p w:rsidR="00782C26" w:rsidRPr="008E7572" w:rsidRDefault="00D944CB" w:rsidP="00782C26">
      <w:pPr>
        <w:spacing w:after="0" w:line="360" w:lineRule="auto"/>
        <w:rPr>
          <w:rFonts w:ascii="Tahoma" w:hAnsi="Tahoma" w:cs="Tahoma"/>
          <w:b/>
          <w:sz w:val="18"/>
          <w:szCs w:val="18"/>
        </w:rPr>
      </w:pPr>
      <w:r w:rsidRPr="008E7572">
        <w:rPr>
          <w:rFonts w:ascii="Tahoma" w:hAnsi="Tahoma" w:cs="Tahoma"/>
          <w:b/>
          <w:sz w:val="18"/>
          <w:szCs w:val="18"/>
        </w:rPr>
        <w:lastRenderedPageBreak/>
        <w:t>Tema:</w:t>
      </w:r>
    </w:p>
    <w:p w:rsidR="001E1B0C" w:rsidRPr="008E7572" w:rsidRDefault="001E1B0C" w:rsidP="00F019EA">
      <w:pPr>
        <w:pStyle w:val="Standard"/>
        <w:spacing w:line="360" w:lineRule="auto"/>
        <w:rPr>
          <w:rFonts w:ascii="Tahoma" w:hAnsi="Tahoma" w:cs="Tahoma"/>
          <w:b/>
          <w:bCs/>
          <w:sz w:val="18"/>
          <w:szCs w:val="18"/>
        </w:rPr>
      </w:pPr>
      <w:r w:rsidRPr="008E7572">
        <w:rPr>
          <w:rFonts w:ascii="Tahoma" w:hAnsi="Tahoma" w:cs="Tahoma"/>
          <w:b/>
          <w:bCs/>
          <w:sz w:val="18"/>
          <w:szCs w:val="18"/>
        </w:rPr>
        <w:t>Izkustvena delavnica kreativnega pisanja – Šinkovčevi dnevi poezije</w:t>
      </w:r>
    </w:p>
    <w:p w:rsidR="001E1B0C" w:rsidRPr="008E7572" w:rsidRDefault="001E1B0C" w:rsidP="00F019EA">
      <w:pPr>
        <w:pStyle w:val="Standard"/>
        <w:spacing w:line="360" w:lineRule="auto"/>
        <w:rPr>
          <w:rFonts w:ascii="Tahoma" w:hAnsi="Tahoma" w:cs="Tahoma"/>
          <w:b/>
          <w:bCs/>
          <w:sz w:val="18"/>
          <w:szCs w:val="18"/>
        </w:rPr>
      </w:pPr>
    </w:p>
    <w:p w:rsidR="001E1B0C" w:rsidRPr="008E7572" w:rsidRDefault="001E1B0C" w:rsidP="00F019EA">
      <w:pPr>
        <w:pStyle w:val="Standard"/>
        <w:spacing w:line="360" w:lineRule="auto"/>
        <w:rPr>
          <w:rFonts w:ascii="Tahoma" w:hAnsi="Tahoma" w:cs="Tahoma"/>
          <w:sz w:val="18"/>
          <w:szCs w:val="18"/>
        </w:rPr>
      </w:pPr>
      <w:r w:rsidRPr="008E7572">
        <w:rPr>
          <w:rFonts w:ascii="Tahoma" w:hAnsi="Tahoma" w:cs="Tahoma"/>
          <w:sz w:val="18"/>
          <w:szCs w:val="18"/>
        </w:rPr>
        <w:t>S pogovorom in preprostimi vajami bomo v skupini ustvarili varen prostor za branje lastnih pesmi in za nove ustvarjalne izzive.</w:t>
      </w:r>
    </w:p>
    <w:p w:rsidR="001E1B0C" w:rsidRPr="008E7572" w:rsidRDefault="001E1B0C" w:rsidP="00F019EA">
      <w:pPr>
        <w:pStyle w:val="Standard"/>
        <w:spacing w:line="360" w:lineRule="auto"/>
        <w:rPr>
          <w:rFonts w:ascii="Tahoma" w:hAnsi="Tahoma" w:cs="Tahoma"/>
          <w:sz w:val="18"/>
          <w:szCs w:val="18"/>
        </w:rPr>
      </w:pPr>
      <w:r w:rsidRPr="008E7572">
        <w:rPr>
          <w:rFonts w:ascii="Tahoma" w:hAnsi="Tahoma" w:cs="Tahoma"/>
          <w:sz w:val="18"/>
          <w:szCs w:val="18"/>
        </w:rPr>
        <w:t>Učili se bomo razpoznavati močnejše dele pesmi in njihove bele lise ter sprejemati odzive. Ustvarjali bomo distanco do besedila in se dotaknili svojega notranjega kritika.</w:t>
      </w:r>
    </w:p>
    <w:p w:rsidR="001E1B0C" w:rsidRPr="008E7572" w:rsidRDefault="001E1B0C" w:rsidP="00F019EA">
      <w:pPr>
        <w:pStyle w:val="Standard"/>
        <w:spacing w:line="360" w:lineRule="auto"/>
        <w:rPr>
          <w:rFonts w:ascii="Tahoma" w:hAnsi="Tahoma" w:cs="Tahoma"/>
          <w:sz w:val="18"/>
          <w:szCs w:val="18"/>
        </w:rPr>
      </w:pPr>
      <w:r w:rsidRPr="008E7572">
        <w:rPr>
          <w:rFonts w:ascii="Tahoma" w:hAnsi="Tahoma" w:cs="Tahoma"/>
          <w:sz w:val="18"/>
          <w:szCs w:val="18"/>
        </w:rPr>
        <w:t>Posvetili se bomo metafori in s pomočjo stopenjske vaje napisali pesem. Po odzivih bomo nadaljevali z zaključevanjem pesmi, osebnega procesa in delavnice.</w:t>
      </w:r>
    </w:p>
    <w:p w:rsidR="001E1B0C" w:rsidRPr="008E7572" w:rsidRDefault="001E1B0C" w:rsidP="00782C26">
      <w:pPr>
        <w:rPr>
          <w:rStyle w:val="Krepko"/>
          <w:rFonts w:ascii="Tahoma" w:hAnsi="Tahoma" w:cs="Tahoma"/>
          <w:sz w:val="18"/>
          <w:szCs w:val="18"/>
        </w:rPr>
      </w:pPr>
    </w:p>
    <w:p w:rsidR="00CF74D8" w:rsidRPr="008E7572" w:rsidRDefault="00CF74D8" w:rsidP="00782C26">
      <w:pPr>
        <w:rPr>
          <w:rStyle w:val="Krepko"/>
          <w:rFonts w:ascii="Tahoma" w:hAnsi="Tahoma" w:cs="Tahoma"/>
          <w:sz w:val="18"/>
          <w:szCs w:val="18"/>
        </w:rPr>
      </w:pPr>
    </w:p>
    <w:p w:rsidR="00782C26" w:rsidRDefault="00D944CB" w:rsidP="00CF74D8">
      <w:pPr>
        <w:spacing w:after="0" w:line="360" w:lineRule="auto"/>
        <w:rPr>
          <w:rFonts w:ascii="Tahoma" w:hAnsi="Tahoma" w:cs="Tahoma"/>
          <w:sz w:val="20"/>
          <w:szCs w:val="20"/>
        </w:rPr>
      </w:pPr>
      <w:r w:rsidRPr="008E7572">
        <w:rPr>
          <w:rStyle w:val="Krepko"/>
          <w:rFonts w:ascii="Tahoma" w:hAnsi="Tahoma" w:cs="Tahoma"/>
          <w:sz w:val="18"/>
          <w:szCs w:val="18"/>
        </w:rPr>
        <w:t xml:space="preserve">Mentorica: </w:t>
      </w:r>
      <w:r w:rsidR="00CF74D8" w:rsidRPr="008E7572">
        <w:rPr>
          <w:rFonts w:ascii="Tahoma" w:eastAsia="Arial Unicode MS" w:hAnsi="Tahoma" w:cs="Tahoma"/>
          <w:noProof/>
          <w:kern w:val="3"/>
          <w:sz w:val="18"/>
          <w:szCs w:val="18"/>
          <w:lang w:eastAsia="sl-SI"/>
        </w:rPr>
        <w:drawing>
          <wp:anchor distT="0" distB="0" distL="114300" distR="114300" simplePos="0" relativeHeight="251661312" behindDoc="0" locked="0" layoutInCell="1" allowOverlap="1" wp14:anchorId="2D0FE566" wp14:editId="55E04415">
            <wp:simplePos x="0" y="0"/>
            <wp:positionH relativeFrom="margin">
              <wp:posOffset>-635</wp:posOffset>
            </wp:positionH>
            <wp:positionV relativeFrom="paragraph">
              <wp:posOffset>165100</wp:posOffset>
            </wp:positionV>
            <wp:extent cx="1299210" cy="1945640"/>
            <wp:effectExtent l="0" t="0" r="0" b="0"/>
            <wp:wrapSquare wrapText="bothSides"/>
            <wp:docPr id="1" name="Slika 1" descr="Maja Vid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a Vidm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210"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4D8" w:rsidRPr="008E7572">
        <w:rPr>
          <w:rFonts w:ascii="Tahoma" w:hAnsi="Tahoma" w:cs="Tahoma"/>
          <w:sz w:val="18"/>
          <w:szCs w:val="18"/>
        </w:rPr>
        <w:t xml:space="preserve">                                                                                                                                                                                                             </w:t>
      </w:r>
      <w:r w:rsidR="00CF74D8" w:rsidRPr="008E7572">
        <w:rPr>
          <w:rFonts w:ascii="Tahoma" w:hAnsi="Tahoma" w:cs="Tahoma"/>
          <w:b/>
          <w:sz w:val="18"/>
          <w:szCs w:val="18"/>
        </w:rPr>
        <w:t>Maja Vidmar</w:t>
      </w:r>
      <w:r w:rsidR="00CF74D8" w:rsidRPr="008E7572">
        <w:rPr>
          <w:rFonts w:ascii="Tahoma" w:hAnsi="Tahoma" w:cs="Tahoma"/>
          <w:sz w:val="18"/>
          <w:szCs w:val="18"/>
        </w:rPr>
        <w:t xml:space="preserve"> (1961), doma je iz Nove Gorice in živi kot svobodna književnica v Ljubljani. </w:t>
      </w:r>
      <w:r w:rsidR="00782C26" w:rsidRPr="008E7572">
        <w:rPr>
          <w:rFonts w:ascii="Tahoma" w:hAnsi="Tahoma" w:cs="Tahoma"/>
          <w:sz w:val="18"/>
          <w:szCs w:val="18"/>
        </w:rPr>
        <w:t xml:space="preserve">Ljubljani. Njena prva knjiga </w:t>
      </w:r>
      <w:r w:rsidR="00782C26" w:rsidRPr="008E7572">
        <w:rPr>
          <w:rStyle w:val="Poudarek"/>
          <w:rFonts w:ascii="Tahoma" w:hAnsi="Tahoma" w:cs="Tahoma"/>
          <w:sz w:val="18"/>
          <w:szCs w:val="18"/>
        </w:rPr>
        <w:t>Razdalje telesa</w:t>
      </w:r>
      <w:r w:rsidR="00782C26" w:rsidRPr="008E7572">
        <w:rPr>
          <w:rFonts w:ascii="Tahoma" w:hAnsi="Tahoma" w:cs="Tahoma"/>
          <w:sz w:val="18"/>
          <w:szCs w:val="18"/>
        </w:rPr>
        <w:t xml:space="preserve"> (1984) je bila prodana v 1500 izvodih in je bila tudi zaradi enotne erotične tematike zelo opažena. V tistem času je bilo v Sloveniji v primerjavi z moškimi malo žensk, ki so pisale poezijo. Do zdaj je izšlo sedem pesniških zbirk: poleg prve še </w:t>
      </w:r>
      <w:r w:rsidR="00782C26" w:rsidRPr="008E7572">
        <w:rPr>
          <w:rStyle w:val="Poudarek"/>
          <w:rFonts w:ascii="Tahoma" w:hAnsi="Tahoma" w:cs="Tahoma"/>
          <w:sz w:val="18"/>
          <w:szCs w:val="18"/>
        </w:rPr>
        <w:t>Način vezave</w:t>
      </w:r>
      <w:r w:rsidR="00782C26" w:rsidRPr="008E7572">
        <w:rPr>
          <w:rFonts w:ascii="Tahoma" w:hAnsi="Tahoma" w:cs="Tahoma"/>
          <w:sz w:val="18"/>
          <w:szCs w:val="18"/>
        </w:rPr>
        <w:t xml:space="preserve">, 1988; </w:t>
      </w:r>
      <w:r w:rsidR="00782C26" w:rsidRPr="008E7572">
        <w:rPr>
          <w:rStyle w:val="Poudarek"/>
          <w:rFonts w:ascii="Tahoma" w:hAnsi="Tahoma" w:cs="Tahoma"/>
          <w:sz w:val="18"/>
          <w:szCs w:val="18"/>
        </w:rPr>
        <w:t>Ob vznožju</w:t>
      </w:r>
      <w:r w:rsidR="00782C26" w:rsidRPr="008E7572">
        <w:rPr>
          <w:rFonts w:ascii="Tahoma" w:hAnsi="Tahoma" w:cs="Tahoma"/>
          <w:sz w:val="18"/>
          <w:szCs w:val="18"/>
        </w:rPr>
        <w:t xml:space="preserve">, 1998; </w:t>
      </w:r>
      <w:r w:rsidR="00782C26" w:rsidRPr="008E7572">
        <w:rPr>
          <w:rStyle w:val="Poudarek"/>
          <w:rFonts w:ascii="Tahoma" w:hAnsi="Tahoma" w:cs="Tahoma"/>
          <w:sz w:val="18"/>
          <w:szCs w:val="18"/>
        </w:rPr>
        <w:t>Prisotnost</w:t>
      </w:r>
      <w:r w:rsidR="00782C26" w:rsidRPr="008E7572">
        <w:rPr>
          <w:rFonts w:ascii="Tahoma" w:hAnsi="Tahoma" w:cs="Tahoma"/>
          <w:sz w:val="18"/>
          <w:szCs w:val="18"/>
        </w:rPr>
        <w:t xml:space="preserve">, 2005; </w:t>
      </w:r>
      <w:r w:rsidR="00782C26" w:rsidRPr="008E7572">
        <w:rPr>
          <w:rStyle w:val="Poudarek"/>
          <w:rFonts w:ascii="Tahoma" w:hAnsi="Tahoma" w:cs="Tahoma"/>
          <w:sz w:val="18"/>
          <w:szCs w:val="18"/>
        </w:rPr>
        <w:t>Sobe,</w:t>
      </w:r>
      <w:r w:rsidR="00782C26" w:rsidRPr="008E7572">
        <w:rPr>
          <w:rFonts w:ascii="Tahoma" w:hAnsi="Tahoma" w:cs="Tahoma"/>
          <w:sz w:val="18"/>
          <w:szCs w:val="18"/>
        </w:rPr>
        <w:t xml:space="preserve"> 2008; </w:t>
      </w:r>
      <w:r w:rsidR="00782C26" w:rsidRPr="008E7572">
        <w:rPr>
          <w:rStyle w:val="Poudarek"/>
          <w:rFonts w:ascii="Tahoma" w:hAnsi="Tahoma" w:cs="Tahoma"/>
          <w:sz w:val="18"/>
          <w:szCs w:val="18"/>
        </w:rPr>
        <w:t>Kako se zaljubiš</w:t>
      </w:r>
      <w:r w:rsidR="00782C26" w:rsidRPr="008E7572">
        <w:rPr>
          <w:rFonts w:ascii="Tahoma" w:hAnsi="Tahoma" w:cs="Tahoma"/>
          <w:sz w:val="18"/>
          <w:szCs w:val="18"/>
        </w:rPr>
        <w:t xml:space="preserve">, 2012 in </w:t>
      </w:r>
      <w:r w:rsidR="00782C26" w:rsidRPr="008E7572">
        <w:rPr>
          <w:rStyle w:val="Poudarek"/>
          <w:rFonts w:ascii="Tahoma" w:hAnsi="Tahoma" w:cs="Tahoma"/>
          <w:sz w:val="18"/>
          <w:szCs w:val="18"/>
        </w:rPr>
        <w:t>Minute prednosti</w:t>
      </w:r>
      <w:r w:rsidR="00782C26" w:rsidRPr="008E7572">
        <w:rPr>
          <w:rFonts w:ascii="Tahoma" w:hAnsi="Tahoma" w:cs="Tahoma"/>
          <w:sz w:val="18"/>
          <w:szCs w:val="18"/>
        </w:rPr>
        <w:t xml:space="preserve">, 2015 ter dva izbora: </w:t>
      </w:r>
      <w:r w:rsidR="00782C26" w:rsidRPr="008E7572">
        <w:rPr>
          <w:rStyle w:val="Poudarek"/>
          <w:rFonts w:ascii="Tahoma" w:hAnsi="Tahoma" w:cs="Tahoma"/>
          <w:sz w:val="18"/>
          <w:szCs w:val="18"/>
        </w:rPr>
        <w:t>Ihta smeri</w:t>
      </w:r>
      <w:r w:rsidR="00782C26" w:rsidRPr="008E7572">
        <w:rPr>
          <w:rFonts w:ascii="Tahoma" w:hAnsi="Tahoma" w:cs="Tahoma"/>
          <w:sz w:val="18"/>
          <w:szCs w:val="18"/>
        </w:rPr>
        <w:t xml:space="preserve">, 1989 in </w:t>
      </w:r>
      <w:r w:rsidR="00782C26" w:rsidRPr="008E7572">
        <w:rPr>
          <w:rStyle w:val="Poudarek"/>
          <w:rFonts w:ascii="Tahoma" w:hAnsi="Tahoma" w:cs="Tahoma"/>
          <w:sz w:val="18"/>
          <w:szCs w:val="18"/>
        </w:rPr>
        <w:t>Petdeset pesmi</w:t>
      </w:r>
      <w:r w:rsidR="00782C26" w:rsidRPr="008E7572">
        <w:rPr>
          <w:rFonts w:ascii="Tahoma" w:hAnsi="Tahoma" w:cs="Tahoma"/>
          <w:sz w:val="18"/>
          <w:szCs w:val="18"/>
        </w:rPr>
        <w:t xml:space="preserve">, 2015. Tematika njene poezije se je razširila na vse pesniške teme. Z zgoščenim in v zadnjih knjigah vedno bolj preprostim jezikom upesnjuje tisto, česar del je, in predvsem tisto, kar je del nje. To se zadnja leta organsko dopolnjuje z njenim ukvarjanjem z geštalt terapijo, ta pa z oblikovanjem pesniških delavnic, ki jih vodi. Za knjigo </w:t>
      </w:r>
      <w:r w:rsidR="00782C26" w:rsidRPr="008E7572">
        <w:rPr>
          <w:rStyle w:val="Poudarek"/>
          <w:rFonts w:ascii="Tahoma" w:hAnsi="Tahoma" w:cs="Tahoma"/>
          <w:sz w:val="18"/>
          <w:szCs w:val="18"/>
        </w:rPr>
        <w:t>Prisotnost</w:t>
      </w:r>
      <w:r w:rsidR="00782C26" w:rsidRPr="008E7572">
        <w:rPr>
          <w:rFonts w:ascii="Tahoma" w:hAnsi="Tahoma" w:cs="Tahoma"/>
          <w:sz w:val="18"/>
          <w:szCs w:val="18"/>
        </w:rPr>
        <w:t xml:space="preserve"> je prejela Jenkovo nagrado, Nagrado Prešernovega sklada in dunajsko štipendijo v okviru Grosser Preis für osteuropäische Literatur. Prejela je Premio Letterario Internazionale Trieste Scriture di Frontiera dedicato a Umberto Saba 2007, za knjigo </w:t>
      </w:r>
      <w:r w:rsidR="00782C26" w:rsidRPr="008E7572">
        <w:rPr>
          <w:rStyle w:val="Poudarek"/>
          <w:rFonts w:ascii="Tahoma" w:hAnsi="Tahoma" w:cs="Tahoma"/>
          <w:sz w:val="18"/>
          <w:szCs w:val="18"/>
        </w:rPr>
        <w:t>Sobe</w:t>
      </w:r>
      <w:r w:rsidR="00782C26" w:rsidRPr="008E7572">
        <w:rPr>
          <w:rFonts w:ascii="Tahoma" w:hAnsi="Tahoma" w:cs="Tahoma"/>
          <w:sz w:val="18"/>
          <w:szCs w:val="18"/>
        </w:rPr>
        <w:t xml:space="preserve"> nagrado mreže gradova književnosti 2009 in nagrado za desetleni opus Velenjica – čaša nesmrtnosti 2015. V tujini je izšlo sedem knjig njene poezije. Ima veliko tujih in domačih revijalnih in antologijskih objav. Obiskala je veliko pesniških festivalov in rezidenc. Je članica Društva slovenskih pisateljev in slovenskega PEN-a.</w:t>
      </w:r>
      <w:r w:rsidR="00782C26" w:rsidRPr="00CF74D8">
        <w:rPr>
          <w:rFonts w:ascii="Tahoma" w:hAnsi="Tahoma" w:cs="Tahoma"/>
          <w:sz w:val="20"/>
          <w:szCs w:val="20"/>
        </w:rPr>
        <w:t xml:space="preserve">   </w:t>
      </w: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CF74D8" w:rsidRDefault="00CF74D8" w:rsidP="00CF74D8">
      <w:pPr>
        <w:spacing w:after="0" w:line="360" w:lineRule="auto"/>
        <w:rPr>
          <w:rFonts w:ascii="Tahoma" w:hAnsi="Tahoma" w:cs="Tahoma"/>
          <w:sz w:val="20"/>
          <w:szCs w:val="20"/>
        </w:rPr>
      </w:pPr>
    </w:p>
    <w:p w:rsidR="00724EDF" w:rsidRDefault="00724EDF" w:rsidP="00CF74D8">
      <w:pPr>
        <w:spacing w:after="0" w:line="360" w:lineRule="auto"/>
        <w:rPr>
          <w:rFonts w:ascii="Tahoma" w:hAnsi="Tahoma" w:cs="Tahoma"/>
          <w:sz w:val="20"/>
          <w:szCs w:val="20"/>
        </w:rPr>
      </w:pPr>
    </w:p>
    <w:p w:rsidR="00724EDF" w:rsidRDefault="00724EDF" w:rsidP="00CF74D8">
      <w:pPr>
        <w:spacing w:after="0" w:line="360" w:lineRule="auto"/>
        <w:rPr>
          <w:rFonts w:ascii="Tahoma" w:hAnsi="Tahoma" w:cs="Tahoma"/>
          <w:sz w:val="20"/>
          <w:szCs w:val="20"/>
        </w:rPr>
      </w:pPr>
    </w:p>
    <w:p w:rsidR="00724EDF" w:rsidRDefault="00724EDF" w:rsidP="00CF74D8">
      <w:pPr>
        <w:spacing w:after="0" w:line="360" w:lineRule="auto"/>
        <w:rPr>
          <w:rFonts w:ascii="Tahoma" w:hAnsi="Tahoma" w:cs="Tahoma"/>
          <w:sz w:val="20"/>
          <w:szCs w:val="20"/>
        </w:rPr>
      </w:pPr>
    </w:p>
    <w:p w:rsidR="00724EDF" w:rsidRDefault="00724EDF" w:rsidP="00CF74D8">
      <w:pPr>
        <w:spacing w:after="0" w:line="360" w:lineRule="auto"/>
        <w:rPr>
          <w:rFonts w:ascii="Tahoma" w:hAnsi="Tahoma" w:cs="Tahoma"/>
          <w:sz w:val="20"/>
          <w:szCs w:val="20"/>
        </w:rPr>
      </w:pPr>
    </w:p>
    <w:p w:rsidR="00CF74D8" w:rsidRPr="009222D7" w:rsidRDefault="00CF74D8" w:rsidP="00CF74D8">
      <w:pPr>
        <w:pStyle w:val="Naslov"/>
        <w:rPr>
          <w:rFonts w:ascii="Tahoma" w:hAnsi="Tahoma" w:cs="Tahoma"/>
          <w:b w:val="0"/>
          <w:color w:val="999999"/>
          <w:sz w:val="18"/>
          <w:szCs w:val="18"/>
          <w:u w:val="none"/>
        </w:rPr>
      </w:pPr>
      <w:r w:rsidRPr="009222D7">
        <w:rPr>
          <w:rFonts w:ascii="Tahoma" w:hAnsi="Tahoma" w:cs="Tahoma"/>
          <w:b w:val="0"/>
          <w:smallCaps/>
          <w:color w:val="999999"/>
          <w:sz w:val="18"/>
          <w:szCs w:val="18"/>
          <w:u w:val="none"/>
        </w:rPr>
        <w:t>Prijavnica</w:t>
      </w:r>
      <w:r w:rsidRPr="009222D7">
        <w:rPr>
          <w:rFonts w:ascii="Tahoma" w:hAnsi="Tahoma" w:cs="Tahoma"/>
          <w:b w:val="0"/>
          <w:color w:val="999999"/>
          <w:sz w:val="18"/>
          <w:szCs w:val="18"/>
          <w:u w:val="none"/>
        </w:rPr>
        <w:t xml:space="preserve"> </w:t>
      </w:r>
      <w:r>
        <w:rPr>
          <w:rFonts w:ascii="Tahoma" w:hAnsi="Tahoma" w:cs="Tahoma"/>
          <w:b w:val="0"/>
          <w:smallCaps/>
          <w:color w:val="999999"/>
          <w:sz w:val="18"/>
          <w:szCs w:val="18"/>
          <w:u w:val="none"/>
        </w:rPr>
        <w:t xml:space="preserve">  </w:t>
      </w:r>
      <w:r w:rsidRPr="009222D7">
        <w:rPr>
          <w:rFonts w:ascii="Tahoma" w:hAnsi="Tahoma" w:cs="Tahoma"/>
          <w:b w:val="0"/>
          <w:smallCaps/>
          <w:color w:val="999999"/>
          <w:sz w:val="18"/>
          <w:szCs w:val="18"/>
          <w:u w:val="none"/>
        </w:rPr>
        <w:t xml:space="preserve"> </w:t>
      </w:r>
    </w:p>
    <w:p w:rsidR="00CF74D8" w:rsidRDefault="00CF74D8" w:rsidP="00CF74D8">
      <w:pPr>
        <w:jc w:val="center"/>
        <w:rPr>
          <w:rFonts w:cs="Tahoma"/>
          <w:sz w:val="18"/>
          <w:szCs w:val="18"/>
        </w:rPr>
      </w:pPr>
    </w:p>
    <w:p w:rsidR="001D5AB0" w:rsidRDefault="001D5AB0" w:rsidP="00CF74D8">
      <w:pPr>
        <w:jc w:val="center"/>
        <w:rPr>
          <w:rFonts w:ascii="Tahoma" w:hAnsi="Tahoma" w:cs="Tahoma"/>
          <w:b/>
          <w:sz w:val="44"/>
          <w:szCs w:val="44"/>
        </w:rPr>
      </w:pPr>
      <w:r>
        <w:rPr>
          <w:noProof/>
          <w:lang w:eastAsia="sl-SI"/>
        </w:rPr>
        <w:drawing>
          <wp:anchor distT="0" distB="0" distL="114300" distR="114300" simplePos="0" relativeHeight="251663360" behindDoc="0" locked="0" layoutInCell="1" allowOverlap="1" wp14:anchorId="05BC4695" wp14:editId="22EC7AED">
            <wp:simplePos x="0" y="0"/>
            <wp:positionH relativeFrom="margin">
              <wp:align>center</wp:align>
            </wp:positionH>
            <wp:positionV relativeFrom="paragraph">
              <wp:posOffset>4140</wp:posOffset>
            </wp:positionV>
            <wp:extent cx="1304925" cy="1238250"/>
            <wp:effectExtent l="0" t="0" r="9525"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304925" cy="1238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1D5AB0" w:rsidRDefault="001D5AB0" w:rsidP="00CF74D8">
      <w:pPr>
        <w:jc w:val="center"/>
        <w:rPr>
          <w:rFonts w:ascii="Tahoma" w:hAnsi="Tahoma" w:cs="Tahoma"/>
          <w:b/>
          <w:sz w:val="44"/>
          <w:szCs w:val="44"/>
        </w:rPr>
      </w:pPr>
    </w:p>
    <w:p w:rsidR="001D5AB0" w:rsidRDefault="001D5AB0" w:rsidP="00CF74D8">
      <w:pPr>
        <w:jc w:val="center"/>
        <w:rPr>
          <w:rFonts w:ascii="Tahoma" w:hAnsi="Tahoma" w:cs="Tahoma"/>
          <w:b/>
          <w:sz w:val="44"/>
          <w:szCs w:val="44"/>
        </w:rPr>
      </w:pPr>
    </w:p>
    <w:p w:rsidR="00CF74D8" w:rsidRPr="009F7C90" w:rsidRDefault="00CF74D8" w:rsidP="00CF74D8">
      <w:pPr>
        <w:jc w:val="center"/>
        <w:rPr>
          <w:rFonts w:ascii="Tahoma" w:hAnsi="Tahoma" w:cs="Tahoma"/>
          <w:b/>
          <w:sz w:val="44"/>
          <w:szCs w:val="44"/>
        </w:rPr>
      </w:pPr>
      <w:r w:rsidRPr="009F7C90">
        <w:rPr>
          <w:rFonts w:ascii="Tahoma" w:hAnsi="Tahoma" w:cs="Tahoma"/>
          <w:b/>
          <w:sz w:val="44"/>
          <w:szCs w:val="44"/>
        </w:rPr>
        <w:t>ŠINKOVČEVI DNEVI POEZIJE</w:t>
      </w:r>
    </w:p>
    <w:p w:rsidR="00CF74D8" w:rsidRDefault="00CF74D8" w:rsidP="00CF74D8">
      <w:pPr>
        <w:jc w:val="center"/>
        <w:rPr>
          <w:rFonts w:ascii="Tahoma" w:hAnsi="Tahoma" w:cs="Tahoma"/>
          <w:b/>
          <w:sz w:val="28"/>
          <w:szCs w:val="28"/>
        </w:rPr>
      </w:pPr>
      <w:r w:rsidRPr="00782C26">
        <w:rPr>
          <w:rFonts w:ascii="Tahoma" w:hAnsi="Tahoma" w:cs="Tahoma"/>
          <w:b/>
          <w:sz w:val="28"/>
          <w:szCs w:val="28"/>
        </w:rPr>
        <w:t>Vojsko, 6. do 7. julij 2019</w:t>
      </w:r>
    </w:p>
    <w:p w:rsidR="00CF74D8" w:rsidRPr="00201DFB" w:rsidRDefault="00CF74D8" w:rsidP="00CF74D8">
      <w:pPr>
        <w:jc w:val="center"/>
        <w:rPr>
          <w:rFonts w:ascii="Tahoma" w:hAnsi="Tahoma" w:cs="Tahoma"/>
          <w:b/>
          <w:sz w:val="56"/>
          <w:szCs w:val="56"/>
        </w:rPr>
      </w:pPr>
    </w:p>
    <w:p w:rsidR="00CF74D8" w:rsidRPr="001D5AB0" w:rsidRDefault="001D5AB0" w:rsidP="00CF74D8">
      <w:pPr>
        <w:pStyle w:val="Naslov1"/>
        <w:spacing w:line="360" w:lineRule="auto"/>
        <w:rPr>
          <w:rFonts w:cs="Tahoma"/>
          <w:b w:val="0"/>
          <w:sz w:val="22"/>
          <w:szCs w:val="22"/>
        </w:rPr>
      </w:pPr>
      <w:r w:rsidRPr="001D5AB0">
        <w:rPr>
          <w:rFonts w:cs="Tahoma"/>
          <w:b w:val="0"/>
          <w:sz w:val="22"/>
          <w:szCs w:val="22"/>
        </w:rPr>
        <w:t>udeleženec</w:t>
      </w:r>
    </w:p>
    <w:p w:rsidR="001D5AB0" w:rsidRDefault="00CF74D8" w:rsidP="001D5AB0">
      <w:pPr>
        <w:pStyle w:val="Naslov1"/>
        <w:spacing w:line="480" w:lineRule="auto"/>
        <w:rPr>
          <w:rFonts w:cs="Tahoma"/>
          <w:sz w:val="22"/>
          <w:szCs w:val="22"/>
        </w:rPr>
      </w:pPr>
      <w:r w:rsidRPr="001D5AB0">
        <w:rPr>
          <w:rFonts w:cs="Tahoma"/>
          <w:sz w:val="22"/>
          <w:szCs w:val="22"/>
        </w:rPr>
        <w:t>ime in priimek  __________________________</w:t>
      </w:r>
      <w:r w:rsidR="001D5AB0" w:rsidRPr="001D5AB0">
        <w:rPr>
          <w:rFonts w:cs="Tahoma"/>
          <w:sz w:val="22"/>
          <w:szCs w:val="22"/>
        </w:rPr>
        <w:t>, leto rojstva ___________</w:t>
      </w:r>
    </w:p>
    <w:p w:rsidR="00CF74D8" w:rsidRPr="001D5AB0" w:rsidRDefault="00CF74D8" w:rsidP="001D5AB0">
      <w:pPr>
        <w:pStyle w:val="Naslov1"/>
        <w:spacing w:line="480" w:lineRule="auto"/>
        <w:rPr>
          <w:rFonts w:cs="Tahoma"/>
          <w:sz w:val="22"/>
          <w:szCs w:val="22"/>
        </w:rPr>
      </w:pPr>
      <w:r w:rsidRPr="001D5AB0">
        <w:rPr>
          <w:rFonts w:cs="Tahoma"/>
          <w:sz w:val="22"/>
          <w:szCs w:val="22"/>
        </w:rPr>
        <w:t>Točen naslov   _______________________________________________________________</w:t>
      </w:r>
    </w:p>
    <w:p w:rsidR="00CF74D8" w:rsidRPr="001D5AB0" w:rsidRDefault="00CF74D8" w:rsidP="00CF74D8">
      <w:pPr>
        <w:pStyle w:val="Telobesedila3"/>
        <w:spacing w:line="480" w:lineRule="auto"/>
        <w:rPr>
          <w:rFonts w:ascii="Tahoma" w:hAnsi="Tahoma" w:cs="Tahoma"/>
          <w:sz w:val="22"/>
          <w:szCs w:val="22"/>
        </w:rPr>
      </w:pPr>
      <w:r w:rsidRPr="001D5AB0">
        <w:rPr>
          <w:rFonts w:ascii="Tahoma" w:hAnsi="Tahoma" w:cs="Tahoma"/>
          <w:sz w:val="22"/>
          <w:szCs w:val="22"/>
        </w:rPr>
        <w:t>Pošta   _________________________________</w:t>
      </w:r>
    </w:p>
    <w:p w:rsidR="00CF74D8" w:rsidRPr="001D5AB0" w:rsidRDefault="00CF74D8" w:rsidP="00CF74D8">
      <w:pPr>
        <w:pStyle w:val="Telobesedila3"/>
        <w:spacing w:line="480" w:lineRule="auto"/>
        <w:rPr>
          <w:rFonts w:ascii="Tahoma" w:hAnsi="Tahoma" w:cs="Tahoma"/>
          <w:sz w:val="22"/>
          <w:szCs w:val="22"/>
        </w:rPr>
      </w:pPr>
      <w:r w:rsidRPr="001D5AB0">
        <w:rPr>
          <w:rFonts w:ascii="Tahoma" w:hAnsi="Tahoma" w:cs="Tahoma"/>
          <w:sz w:val="22"/>
          <w:szCs w:val="22"/>
        </w:rPr>
        <w:t xml:space="preserve">Telefon:    _______________       </w:t>
      </w:r>
    </w:p>
    <w:p w:rsidR="00CF74D8" w:rsidRPr="001D5AB0" w:rsidRDefault="00CF74D8" w:rsidP="00CF74D8">
      <w:pPr>
        <w:pStyle w:val="Naslov1"/>
        <w:spacing w:line="480" w:lineRule="auto"/>
        <w:rPr>
          <w:rFonts w:cs="Tahoma"/>
          <w:sz w:val="22"/>
          <w:szCs w:val="22"/>
        </w:rPr>
      </w:pPr>
      <w:r w:rsidRPr="001D5AB0">
        <w:rPr>
          <w:rFonts w:cs="Tahoma"/>
          <w:sz w:val="22"/>
          <w:szCs w:val="22"/>
        </w:rPr>
        <w:t>Elektronski naslov:  ______________________________</w:t>
      </w:r>
    </w:p>
    <w:p w:rsidR="00CF74D8" w:rsidRPr="00201DFB" w:rsidRDefault="00CF74D8" w:rsidP="00CF74D8">
      <w:pPr>
        <w:rPr>
          <w:rFonts w:ascii="Tahoma" w:hAnsi="Tahoma" w:cs="Tahoma"/>
        </w:rPr>
      </w:pPr>
    </w:p>
    <w:p w:rsidR="00CF74D8" w:rsidRPr="00CF74D8" w:rsidRDefault="00CF74D8" w:rsidP="00CF74D8">
      <w:pPr>
        <w:spacing w:after="0" w:line="360" w:lineRule="auto"/>
        <w:rPr>
          <w:rFonts w:ascii="Tahoma" w:hAnsi="Tahoma" w:cs="Tahoma"/>
          <w:sz w:val="20"/>
          <w:szCs w:val="20"/>
        </w:rPr>
      </w:pPr>
    </w:p>
    <w:p w:rsidR="001D5AB0" w:rsidRDefault="001D5AB0" w:rsidP="001D5AB0">
      <w:pPr>
        <w:spacing w:after="0" w:line="360" w:lineRule="auto"/>
        <w:jc w:val="center"/>
        <w:rPr>
          <w:rFonts w:ascii="Tahoma" w:hAnsi="Tahoma" w:cs="Tahoma"/>
          <w:b/>
          <w:sz w:val="24"/>
          <w:szCs w:val="24"/>
        </w:rPr>
      </w:pPr>
    </w:p>
    <w:p w:rsidR="001D5AB0" w:rsidRPr="001D5AB0" w:rsidRDefault="001D5AB0" w:rsidP="001D5AB0">
      <w:pPr>
        <w:spacing w:after="0" w:line="360" w:lineRule="auto"/>
        <w:jc w:val="center"/>
        <w:rPr>
          <w:rFonts w:ascii="Tahoma" w:hAnsi="Tahoma" w:cs="Tahoma"/>
          <w:sz w:val="24"/>
          <w:szCs w:val="24"/>
        </w:rPr>
      </w:pPr>
      <w:r w:rsidRPr="001D5AB0">
        <w:rPr>
          <w:rFonts w:ascii="Tahoma" w:hAnsi="Tahoma" w:cs="Tahoma"/>
          <w:b/>
          <w:sz w:val="24"/>
          <w:szCs w:val="24"/>
        </w:rPr>
        <w:t>Rok prijave je 27.5. 2019</w:t>
      </w:r>
    </w:p>
    <w:p w:rsidR="00782C26" w:rsidRPr="00782C26" w:rsidRDefault="00782C26" w:rsidP="00782C26">
      <w:pPr>
        <w:spacing w:after="0" w:line="360" w:lineRule="auto"/>
        <w:rPr>
          <w:rFonts w:ascii="Tahoma" w:hAnsi="Tahoma" w:cs="Tahoma"/>
          <w:sz w:val="20"/>
          <w:szCs w:val="20"/>
        </w:rPr>
      </w:pPr>
    </w:p>
    <w:sectPr w:rsidR="00782C26" w:rsidRPr="0078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6"/>
    <w:rsid w:val="001D5AB0"/>
    <w:rsid w:val="001E1B0C"/>
    <w:rsid w:val="002D614E"/>
    <w:rsid w:val="00351708"/>
    <w:rsid w:val="00724EDF"/>
    <w:rsid w:val="00782C26"/>
    <w:rsid w:val="008823B4"/>
    <w:rsid w:val="008E7572"/>
    <w:rsid w:val="00B71618"/>
    <w:rsid w:val="00CF74D8"/>
    <w:rsid w:val="00D944CB"/>
    <w:rsid w:val="00EC6B06"/>
    <w:rsid w:val="00F019EA"/>
    <w:rsid w:val="00F14367"/>
    <w:rsid w:val="00F459C5"/>
    <w:rsid w:val="00FD5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06CA9-E7D0-45F1-AE57-E1694AC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CF74D8"/>
    <w:pPr>
      <w:keepNext/>
      <w:spacing w:before="240" w:after="60" w:line="276" w:lineRule="auto"/>
      <w:outlineLvl w:val="0"/>
    </w:pPr>
    <w:rPr>
      <w:rFonts w:ascii="Tahoma" w:eastAsia="Times New Roman" w:hAnsi="Tahoma" w:cs="Times New Roman"/>
      <w:b/>
      <w:bCs/>
      <w:kern w:val="32"/>
      <w:sz w:val="24"/>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782C26"/>
    <w:rPr>
      <w:b/>
      <w:bCs/>
    </w:rPr>
  </w:style>
  <w:style w:type="character" w:styleId="Poudarek">
    <w:name w:val="Emphasis"/>
    <w:basedOn w:val="Privzetapisavaodstavka"/>
    <w:uiPriority w:val="20"/>
    <w:qFormat/>
    <w:rsid w:val="00782C26"/>
    <w:rPr>
      <w:i/>
      <w:iCs/>
    </w:rPr>
  </w:style>
  <w:style w:type="character" w:styleId="Hiperpovezava">
    <w:name w:val="Hyperlink"/>
    <w:basedOn w:val="Privzetapisavaodstavka"/>
    <w:uiPriority w:val="99"/>
    <w:unhideWhenUsed/>
    <w:rsid w:val="001E1B0C"/>
    <w:rPr>
      <w:color w:val="0563C1" w:themeColor="hyperlink"/>
      <w:u w:val="single"/>
    </w:rPr>
  </w:style>
  <w:style w:type="character" w:customStyle="1" w:styleId="UnresolvedMention">
    <w:name w:val="Unresolved Mention"/>
    <w:basedOn w:val="Privzetapisavaodstavka"/>
    <w:uiPriority w:val="99"/>
    <w:semiHidden/>
    <w:unhideWhenUsed/>
    <w:rsid w:val="001E1B0C"/>
    <w:rPr>
      <w:color w:val="605E5C"/>
      <w:shd w:val="clear" w:color="auto" w:fill="E1DFDD"/>
    </w:rPr>
  </w:style>
  <w:style w:type="paragraph" w:customStyle="1" w:styleId="Standard">
    <w:name w:val="Standard"/>
    <w:rsid w:val="001E1B0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Naslov1Znak">
    <w:name w:val="Naslov 1 Znak"/>
    <w:basedOn w:val="Privzetapisavaodstavka"/>
    <w:link w:val="Naslov1"/>
    <w:rsid w:val="00CF74D8"/>
    <w:rPr>
      <w:rFonts w:ascii="Tahoma" w:eastAsia="Times New Roman" w:hAnsi="Tahoma" w:cs="Times New Roman"/>
      <w:b/>
      <w:bCs/>
      <w:kern w:val="32"/>
      <w:sz w:val="24"/>
      <w:szCs w:val="32"/>
    </w:rPr>
  </w:style>
  <w:style w:type="paragraph" w:styleId="Telobesedila3">
    <w:name w:val="Body Text 3"/>
    <w:basedOn w:val="Navaden"/>
    <w:link w:val="Telobesedila3Znak"/>
    <w:uiPriority w:val="99"/>
    <w:semiHidden/>
    <w:unhideWhenUsed/>
    <w:rsid w:val="00CF74D8"/>
    <w:pPr>
      <w:spacing w:after="120" w:line="276" w:lineRule="auto"/>
    </w:pPr>
    <w:rPr>
      <w:rFonts w:ascii="Calibri" w:eastAsia="Calibri" w:hAnsi="Calibri" w:cs="Times New Roman"/>
      <w:sz w:val="16"/>
      <w:szCs w:val="16"/>
    </w:rPr>
  </w:style>
  <w:style w:type="character" w:customStyle="1" w:styleId="Telobesedila3Znak">
    <w:name w:val="Telo besedila 3 Znak"/>
    <w:basedOn w:val="Privzetapisavaodstavka"/>
    <w:link w:val="Telobesedila3"/>
    <w:uiPriority w:val="99"/>
    <w:semiHidden/>
    <w:rsid w:val="00CF74D8"/>
    <w:rPr>
      <w:rFonts w:ascii="Calibri" w:eastAsia="Calibri" w:hAnsi="Calibri" w:cs="Times New Roman"/>
      <w:sz w:val="16"/>
      <w:szCs w:val="16"/>
    </w:rPr>
  </w:style>
  <w:style w:type="paragraph" w:styleId="Naslov">
    <w:name w:val="Title"/>
    <w:basedOn w:val="Navaden"/>
    <w:link w:val="NaslovZnak"/>
    <w:qFormat/>
    <w:rsid w:val="00CF74D8"/>
    <w:pPr>
      <w:spacing w:after="0" w:line="240" w:lineRule="auto"/>
      <w:jc w:val="center"/>
    </w:pPr>
    <w:rPr>
      <w:rFonts w:ascii="Arial" w:eastAsia="Times New Roman" w:hAnsi="Arial" w:cs="Times New Roman"/>
      <w:b/>
      <w:i/>
      <w:color w:val="0000FF"/>
      <w:sz w:val="40"/>
      <w:szCs w:val="20"/>
      <w:u w:val="single"/>
      <w:lang w:eastAsia="sl-SI"/>
    </w:rPr>
  </w:style>
  <w:style w:type="character" w:customStyle="1" w:styleId="NaslovZnak">
    <w:name w:val="Naslov Znak"/>
    <w:basedOn w:val="Privzetapisavaodstavka"/>
    <w:link w:val="Naslov"/>
    <w:rsid w:val="00CF74D8"/>
    <w:rPr>
      <w:rFonts w:ascii="Arial" w:eastAsia="Times New Roman" w:hAnsi="Arial" w:cs="Times New Roman"/>
      <w:b/>
      <w:i/>
      <w:color w:val="0000FF"/>
      <w:sz w:val="40"/>
      <w:szCs w:val="20"/>
      <w:u w:val="single"/>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i.idrija@jskd.si" TargetMode="External"/><Relationship Id="rId5" Type="http://schemas.openxmlformats.org/officeDocument/2006/relationships/hyperlink" Target="mailto:oi.idrija@jskd.s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Knjiznica</cp:lastModifiedBy>
  <cp:revision>2</cp:revision>
  <cp:lastPrinted>2019-05-09T08:26:00Z</cp:lastPrinted>
  <dcterms:created xsi:type="dcterms:W3CDTF">2019-05-10T09:53:00Z</dcterms:created>
  <dcterms:modified xsi:type="dcterms:W3CDTF">2019-05-10T09:53:00Z</dcterms:modified>
</cp:coreProperties>
</file>